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5D5" w:rsidRPr="008205D5" w:rsidRDefault="008205D5" w:rsidP="008205D5">
      <w:pPr>
        <w:rPr>
          <w:b/>
          <w:bCs/>
        </w:rPr>
      </w:pPr>
      <w:r w:rsidRPr="008205D5">
        <w:rPr>
          <w:b/>
          <w:bCs/>
        </w:rPr>
        <w:t>Договор № 01/ управления, технического обслуживания и эксплуатации многоквартирного дома по адресу: М/О, г. Ивантеевка, проезд Студенческий, д.3</w:t>
      </w:r>
    </w:p>
    <w:p w:rsidR="008205D5" w:rsidRPr="008205D5" w:rsidRDefault="008205D5" w:rsidP="008205D5">
      <w:pPr>
        <w:rPr>
          <w:i/>
          <w:iCs/>
        </w:rPr>
      </w:pPr>
      <w:r w:rsidRPr="008205D5">
        <w:rPr>
          <w:i/>
          <w:iCs/>
        </w:rPr>
        <w:t>г. Ивантеевка,  Московская область «____»_______________________201__ г.</w:t>
      </w:r>
    </w:p>
    <w:p w:rsidR="008205D5" w:rsidRPr="008205D5" w:rsidRDefault="008205D5" w:rsidP="008205D5">
      <w:r w:rsidRPr="008205D5">
        <w:rPr>
          <w:b/>
          <w:bCs/>
        </w:rPr>
        <w:t>Товарищество собственников жилья «Студенческий3»</w:t>
      </w:r>
      <w:r w:rsidRPr="008205D5">
        <w:t xml:space="preserve">, именуемое в дальнейшем «ТСЖ», в лице Председателя Правления ТСЖ Булыгина Александра Дмитриевича, действующей на основании Устава ТСЖ, и гражданин                                                     </w:t>
      </w:r>
      <w:r w:rsidRPr="008205D5">
        <w:rPr>
          <w:b/>
          <w:bCs/>
        </w:rPr>
        <w:t>собственник жилого помещения</w:t>
      </w:r>
      <w:r w:rsidRPr="008205D5">
        <w:t xml:space="preserve"> – квартиры №       в многоквартирном доме по адресу: М/О, город Ивантеевка, проезд Студенческий, дом 3 (далее по тексту – жилой дом), действующий на основании свидетельства о регистрации права собственности серия                          , именуемый(мая) в дальнейшем «</w:t>
      </w:r>
      <w:r w:rsidRPr="008205D5">
        <w:rPr>
          <w:b/>
        </w:rPr>
        <w:t>Собственник</w:t>
      </w:r>
      <w:r w:rsidRPr="008205D5">
        <w:t>», именуемые в дальнейшем совместно «Стороны», заключили настоящий Договор управления многоквартирным жилым домом.</w:t>
      </w:r>
    </w:p>
    <w:p w:rsidR="008205D5" w:rsidRPr="008205D5" w:rsidRDefault="008205D5" w:rsidP="008205D5">
      <w:r w:rsidRPr="008205D5">
        <w:rPr>
          <w:b/>
          <w:bCs/>
        </w:rPr>
        <w:t>1. Цель Договора</w:t>
      </w:r>
    </w:p>
    <w:p w:rsidR="008205D5" w:rsidRPr="008205D5" w:rsidRDefault="008205D5" w:rsidP="008205D5">
      <w:r w:rsidRPr="008205D5">
        <w:t>1.1 Цель настоящего Договора - обеспечение благоприятных  и безопасных условий проживания граждан, надлежащего содержания общего имущества в многоквартирном доме, а также предоставление коммунальных услуг собственникам жилых (нежилых) помещений и иным гражданам, проживающим в многоквартирном доме.</w:t>
      </w:r>
    </w:p>
    <w:p w:rsidR="008205D5" w:rsidRPr="008205D5" w:rsidRDefault="008205D5" w:rsidP="008205D5">
      <w:r w:rsidRPr="008205D5">
        <w:rPr>
          <w:b/>
          <w:bCs/>
        </w:rPr>
        <w:t>2. Общие положения</w:t>
      </w:r>
    </w:p>
    <w:p w:rsidR="008205D5" w:rsidRPr="008205D5" w:rsidRDefault="008205D5" w:rsidP="008205D5">
      <w:r w:rsidRPr="008205D5">
        <w:t>2.1. Условия настоящего Договора определены Общим Собранием собственников жилого дома и являются одинаковыми для всех собственников (не собственников) помещений в многоквартирных домах (в соответствии ст. 162 ч.4 ЖК РФ) .</w:t>
      </w:r>
    </w:p>
    <w:p w:rsidR="008205D5" w:rsidRPr="008205D5" w:rsidRDefault="008205D5" w:rsidP="008205D5">
      <w:r w:rsidRPr="008205D5">
        <w:t xml:space="preserve">2.2. Общее Собрание собственников помещений жилого дома является высшим органом управления данного многоквартирного дома. </w:t>
      </w:r>
    </w:p>
    <w:p w:rsidR="008205D5" w:rsidRPr="008205D5" w:rsidRDefault="008205D5" w:rsidP="008205D5">
      <w:r w:rsidRPr="008205D5">
        <w:t>2.3. В своей деятельности Стороны руководствуются действующей Конституцией Российской Федерации, Жилищным кодексом Российской Федерации, Гражданским кодексом Российской Федерации, Правилами содержания общего имущества в многоквартирном доме</w:t>
      </w:r>
      <w:r w:rsidRPr="008205D5">
        <w:rPr>
          <w:vanish/>
        </w:rPr>
        <w:t xml:space="preserve"> № 170</w:t>
      </w:r>
      <w:r w:rsidRPr="008205D5">
        <w:t xml:space="preserve">, утвержденными Правительством Российской Федерации, Правилами предоставления коммунальных услуг гражданам, утвержденными Правительством Российской Федерации, правовыми актами Российской Федерации, Московской области, г. Ивантеевка. </w:t>
      </w:r>
    </w:p>
    <w:p w:rsidR="008205D5" w:rsidRPr="008205D5" w:rsidRDefault="008205D5" w:rsidP="008205D5">
      <w:r w:rsidRPr="008205D5">
        <w:t>2.4. Состав общего имущества многоквартирного дома, в отношении которого осуществляется управление, и его характеристики указаны в Приложении №1 к настоящему Договору.</w:t>
      </w:r>
    </w:p>
    <w:p w:rsidR="008205D5" w:rsidRPr="008205D5" w:rsidRDefault="008205D5" w:rsidP="008205D5">
      <w:pPr>
        <w:rPr>
          <w:b/>
          <w:bCs/>
        </w:rPr>
      </w:pPr>
    </w:p>
    <w:p w:rsidR="008205D5" w:rsidRPr="008205D5" w:rsidRDefault="008205D5" w:rsidP="008205D5">
      <w:r w:rsidRPr="008205D5">
        <w:rPr>
          <w:b/>
          <w:bCs/>
        </w:rPr>
        <w:t>3. Термины, используемые в Договоре</w:t>
      </w:r>
    </w:p>
    <w:p w:rsidR="008205D5" w:rsidRPr="008205D5" w:rsidRDefault="008205D5" w:rsidP="008205D5">
      <w:r w:rsidRPr="008205D5">
        <w:t>3.1. Для нужд настоящего Договора используются следующие термины:</w:t>
      </w:r>
    </w:p>
    <w:p w:rsidR="008205D5" w:rsidRPr="008205D5" w:rsidRDefault="008205D5" w:rsidP="008205D5">
      <w:r w:rsidRPr="008205D5">
        <w:rPr>
          <w:b/>
          <w:bCs/>
        </w:rPr>
        <w:t>Собственник</w:t>
      </w:r>
      <w:r w:rsidRPr="008205D5">
        <w:t xml:space="preserve"> - субъект гражданского права, право собственности которого, на помещение в многоквартирном доме, зарегистрировано в установленном порядке.</w:t>
      </w:r>
    </w:p>
    <w:p w:rsidR="008205D5" w:rsidRPr="008205D5" w:rsidRDefault="008205D5" w:rsidP="008205D5">
      <w:r w:rsidRPr="008205D5">
        <w:rPr>
          <w:b/>
          <w:bCs/>
        </w:rPr>
        <w:t>Пользователи</w:t>
      </w:r>
      <w:r w:rsidRPr="008205D5">
        <w:t xml:space="preserve"> - члены семей собственников жилых помещений, наймодатели и/или наниматели жилых (нежилых) помещений и члены их семей, владельцы нежилых помещений, пользующиеся ими на основании договоров аренды либо по иным законным основаниям.</w:t>
      </w:r>
    </w:p>
    <w:p w:rsidR="008205D5" w:rsidRPr="008205D5" w:rsidRDefault="008205D5" w:rsidP="008205D5">
      <w:r w:rsidRPr="008205D5">
        <w:rPr>
          <w:b/>
          <w:bCs/>
        </w:rPr>
        <w:t>Состав имущества</w:t>
      </w:r>
      <w:r w:rsidRPr="008205D5">
        <w:t xml:space="preserve"> - общее имущество многоквартирного дома, предназначенное для обслуживания более одного помещения в данном доме, в том числе помещения в данном доме, не являющиеся частями квартир и нежилых помещений, а именно: межквартирные лестничные площадки и клетки, лестницы, лифты, лифтовые и иные шахты, коридоры, технические этажи, </w:t>
      </w:r>
      <w:r w:rsidRPr="008205D5">
        <w:lastRenderedPageBreak/>
        <w:t>чердаки, подвалы, в которых имеются инженерные коммуникации и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</w:t>
      </w:r>
    </w:p>
    <w:p w:rsidR="008205D5" w:rsidRPr="008205D5" w:rsidRDefault="008205D5" w:rsidP="008205D5">
      <w:r w:rsidRPr="008205D5">
        <w:rPr>
          <w:b/>
          <w:bCs/>
        </w:rPr>
        <w:t>Доля в праве общей собственности на общее имущество в многоквартирном доме (доля Собственника помещения в данном доме) -</w:t>
      </w:r>
      <w:r w:rsidRPr="008205D5">
        <w:t xml:space="preserve"> доля, определяемая отношением общей площади указанного помещения к сумме общих площадей всех помещений в данном доме.</w:t>
      </w:r>
    </w:p>
    <w:p w:rsidR="008205D5" w:rsidRPr="008205D5" w:rsidRDefault="008205D5" w:rsidP="008205D5">
      <w:r w:rsidRPr="008205D5">
        <w:rPr>
          <w:b/>
          <w:bCs/>
        </w:rPr>
        <w:t>Общая площадь жилого помещения</w:t>
      </w:r>
      <w:r w:rsidRPr="008205D5">
        <w:t xml:space="preserve"> состоит из суммы площади всех частей такого помещения, включая площади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8205D5" w:rsidRPr="008205D5" w:rsidRDefault="008205D5" w:rsidP="008205D5">
      <w:r w:rsidRPr="008205D5">
        <w:rPr>
          <w:b/>
          <w:bCs/>
        </w:rPr>
        <w:t>Доля в праве на общее имущество в коммунальной квартире собственника комнаты в данной квартире</w:t>
      </w:r>
      <w:r w:rsidRPr="008205D5">
        <w:t xml:space="preserve"> - доля, определяемая отношением общей площади указанной комнаты к сумме общих площадей всех помещений в данной квартире.</w:t>
      </w:r>
    </w:p>
    <w:p w:rsidR="008205D5" w:rsidRPr="008205D5" w:rsidRDefault="008205D5" w:rsidP="008205D5">
      <w:r w:rsidRPr="008205D5">
        <w:rPr>
          <w:b/>
          <w:bCs/>
        </w:rPr>
        <w:t>Доля в праве общей собственности на общее имущество в многоквартирном доме собственника комнаты в коммунальной квартире, находящейся в данном доме</w:t>
      </w:r>
      <w:r w:rsidRPr="008205D5">
        <w:t xml:space="preserve"> - доля,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доме.</w:t>
      </w:r>
    </w:p>
    <w:p w:rsidR="008205D5" w:rsidRPr="008205D5" w:rsidRDefault="008205D5" w:rsidP="008205D5">
      <w:r w:rsidRPr="008205D5">
        <w:rPr>
          <w:b/>
          <w:bCs/>
        </w:rPr>
        <w:t>Коммунальные услуги</w:t>
      </w:r>
      <w:r w:rsidRPr="008205D5">
        <w:t xml:space="preserve"> - холодное и горячее водоснабжение, газоснабжение, электроснабжение, отопление, водоотведение.</w:t>
      </w:r>
    </w:p>
    <w:p w:rsidR="008205D5" w:rsidRPr="008205D5" w:rsidRDefault="008205D5" w:rsidP="008205D5">
      <w:r w:rsidRPr="008205D5">
        <w:rPr>
          <w:b/>
          <w:bCs/>
        </w:rPr>
        <w:t>Содержание общего имущества многоквартирного дома</w:t>
      </w:r>
      <w:r w:rsidRPr="008205D5">
        <w:t xml:space="preserve"> - комплекс работ и услуг контроля за его состоянием, поддержанию в исправном состоянии, работоспособности, наладке и регулированию инженерных систем и т.д. включает:</w:t>
      </w:r>
    </w:p>
    <w:p w:rsidR="008205D5" w:rsidRPr="008205D5" w:rsidRDefault="008205D5" w:rsidP="008205D5">
      <w:r w:rsidRPr="008205D5">
        <w:t>- уборку общего имущества многоквартирного дома, в том числе подвала, чердака, мусорокамер, подъезда, лестничных площадок и маршей, кровель, лифта (ов) при их наличии;</w:t>
      </w:r>
    </w:p>
    <w:p w:rsidR="008205D5" w:rsidRPr="008205D5" w:rsidRDefault="008205D5" w:rsidP="008205D5">
      <w:r w:rsidRPr="008205D5">
        <w:t>- содержание придомовой территории (уборка, озеленение, благоустройство земельного участка);</w:t>
      </w:r>
    </w:p>
    <w:p w:rsidR="008205D5" w:rsidRPr="008205D5" w:rsidRDefault="008205D5" w:rsidP="008205D5">
      <w:r w:rsidRPr="008205D5">
        <w:t>- вывоз и размещение ТБО на городской свалке;</w:t>
      </w:r>
    </w:p>
    <w:p w:rsidR="008205D5" w:rsidRPr="008205D5" w:rsidRDefault="008205D5" w:rsidP="008205D5">
      <w:r w:rsidRPr="008205D5">
        <w:t>- техническое обслуживание коммуникаций и оборудования, относящихся к общему имуществу многоквартирного дома;</w:t>
      </w:r>
    </w:p>
    <w:p w:rsidR="008205D5" w:rsidRPr="008205D5" w:rsidRDefault="008205D5" w:rsidP="008205D5">
      <w:r w:rsidRPr="008205D5">
        <w:t>- содержание конструктивных элементов многоквартирного дома- обслуживание технических устройств, в том числе лифтов, запирающих устройств ( домофонов) , ИТП и общедомовых приборов учета, а также технических помещений многоквартирного дома.</w:t>
      </w:r>
    </w:p>
    <w:p w:rsidR="008205D5" w:rsidRPr="008205D5" w:rsidRDefault="008205D5" w:rsidP="008205D5">
      <w:r w:rsidRPr="008205D5">
        <w:rPr>
          <w:b/>
          <w:bCs/>
        </w:rPr>
        <w:t>Текущий ремонт общего имущества многоквартирного дома</w:t>
      </w:r>
      <w:r w:rsidRPr="008205D5">
        <w:t xml:space="preserve"> – комплекс ремонтных и организационно-технических мероприятий в период нормативного срока эксплуатации с целью устранения неисправностей (восстановления работоспособности) элементов, оборудования, инженерных систем многоквартирного дома для поддержания эксплуатационных показателей коммуникаций, оборудования, конструкций, текущий ремонт тепловых сетей, включая внутренне инженерно-техническое оборудование квартир и нежилых помещений.</w:t>
      </w:r>
    </w:p>
    <w:p w:rsidR="008205D5" w:rsidRPr="008205D5" w:rsidRDefault="008205D5" w:rsidP="008205D5">
      <w:r w:rsidRPr="008205D5">
        <w:lastRenderedPageBreak/>
        <w:t>Включает:</w:t>
      </w:r>
    </w:p>
    <w:p w:rsidR="008205D5" w:rsidRPr="008205D5" w:rsidRDefault="008205D5" w:rsidP="008205D5">
      <w:r w:rsidRPr="008205D5">
        <w:t>- текущий ремонт общего санитарно-технического оборудования;</w:t>
      </w:r>
    </w:p>
    <w:p w:rsidR="008205D5" w:rsidRPr="008205D5" w:rsidRDefault="008205D5" w:rsidP="008205D5">
      <w:r w:rsidRPr="008205D5">
        <w:t>- текущий ремонт электротехнического оборудования;</w:t>
      </w:r>
    </w:p>
    <w:p w:rsidR="008205D5" w:rsidRPr="008205D5" w:rsidRDefault="008205D5" w:rsidP="008205D5">
      <w:r w:rsidRPr="008205D5">
        <w:t>-текущий ремонт конструктивных элементов многоквартирного дома и придомовой территории;</w:t>
      </w:r>
    </w:p>
    <w:p w:rsidR="008205D5" w:rsidRPr="008205D5" w:rsidRDefault="008205D5" w:rsidP="008205D5">
      <w:r w:rsidRPr="008205D5">
        <w:t>- текущий ремонт технических устройств (лифтов, пожарной сигнализации).</w:t>
      </w:r>
    </w:p>
    <w:p w:rsidR="008205D5" w:rsidRPr="008205D5" w:rsidRDefault="008205D5" w:rsidP="008205D5">
      <w:r w:rsidRPr="008205D5">
        <w:t>3.2. Перечень и сроки выполнения работ и услуг по содержанию и ремонту общего имущества многоквартирного дома определяются в соответствие с пунктом 5.1.7., 5.1.8 настоящего Договора.</w:t>
      </w:r>
    </w:p>
    <w:p w:rsidR="008205D5" w:rsidRPr="008205D5" w:rsidRDefault="008205D5" w:rsidP="008205D5">
      <w:r w:rsidRPr="008205D5">
        <w:rPr>
          <w:b/>
          <w:bCs/>
        </w:rPr>
        <w:t>4. Предмет Договора</w:t>
      </w:r>
    </w:p>
    <w:p w:rsidR="008205D5" w:rsidRPr="008205D5" w:rsidRDefault="008205D5" w:rsidP="008205D5">
      <w:r w:rsidRPr="008205D5">
        <w:t>4.1.Собственник поручает, а ТСЖ обязуется:</w:t>
      </w:r>
    </w:p>
    <w:p w:rsidR="008205D5" w:rsidRPr="008205D5" w:rsidRDefault="008205D5" w:rsidP="008205D5">
      <w:r w:rsidRPr="008205D5">
        <w:t xml:space="preserve">4.1.1. Предметом настоящего Договора является выполнение ТСЖ, в течение согласованного с Собственником срока за плату, услуг по управлению, услуг и работ по надлежащему содержанию, ремонту общего имущества и предоставлению коммунальных услуг в многоквартирном доме, расположенном по адресу: </w:t>
      </w:r>
      <w:r w:rsidRPr="008205D5">
        <w:rPr>
          <w:b/>
        </w:rPr>
        <w:t>Московская обл., г.Ивантеевка, проезд Студенческий, д.3</w:t>
      </w:r>
      <w:r w:rsidRPr="008205D5">
        <w:t>, а также осуществление иной направленной на достижение целей по управлению многоквартирными домами деятельности.</w:t>
      </w:r>
    </w:p>
    <w:p w:rsidR="008205D5" w:rsidRPr="008205D5" w:rsidRDefault="008205D5" w:rsidP="008205D5">
      <w:r w:rsidRPr="008205D5">
        <w:t>4.1.2. Оказывать услуги по содержанию и выполнять работы по ремонту общего имущества  многоквартирного дома в соответствии с Приложениям 2 к настоящему Договору.</w:t>
      </w:r>
    </w:p>
    <w:p w:rsidR="008205D5" w:rsidRPr="008205D5" w:rsidRDefault="008205D5" w:rsidP="008205D5">
      <w:r w:rsidRPr="008205D5">
        <w:t>4.1.3. Предоставлять коммунальные услуги собственникам жилых (нежилых) помещений, а также членам их семьей, нанимателям и членам их семей, арендаторам, иным законным пользователям помещениями Собственника в многоквартирном доме в соответствии с обязательными требованиями, установленными Правилами предоставления коммунальных услуг гражданам, утвержденными Правительством Российской Федерации, установленного качества и в необходимом объеме, безопасные для жизни, здоровья потребителей и не причиняющие вреда их имуществу, в том числе: холодное водоснабжение; горячее водоснабжение; водоотведение; электроснабжение; отопление.</w:t>
      </w:r>
    </w:p>
    <w:p w:rsidR="008205D5" w:rsidRPr="008205D5" w:rsidRDefault="008205D5" w:rsidP="008205D5">
      <w:r w:rsidRPr="008205D5">
        <w:t>4.1.4. Для этого, от имени и за счет Собственника, заключать договоры на предоставление коммунальных услуг с ресурсоснабжающими организациями. Осуществлять контроль за соблюдением условий договоров, качеством и количеством поставляемых коммунальных услуг, их исполнением, а также вести их учет.</w:t>
      </w:r>
    </w:p>
    <w:p w:rsidR="008205D5" w:rsidRPr="008205D5" w:rsidRDefault="008205D5" w:rsidP="008205D5">
      <w:r w:rsidRPr="008205D5">
        <w:t>4.1.5. Предоставлять иные услуги (радиовещания, телевидения, обеспечения работы домофона, кодового замка двери подъезда и т.п.), предусмотренные решением общего собрания собственников помещений в многоквартирном доме.</w:t>
      </w:r>
    </w:p>
    <w:p w:rsidR="008205D5" w:rsidRPr="008205D5" w:rsidRDefault="008205D5" w:rsidP="008205D5">
      <w:r w:rsidRPr="008205D5">
        <w:t>4.1.6. Информировать собственников  помещений о заключении указанных в п. 4.1.3 и п. 4.1.4 договоров и порядке оплаты услуг.</w:t>
      </w:r>
    </w:p>
    <w:p w:rsidR="008205D5" w:rsidRPr="008205D5" w:rsidRDefault="008205D5" w:rsidP="008205D5">
      <w:r w:rsidRPr="008205D5">
        <w:rPr>
          <w:bCs/>
        </w:rPr>
        <w:t xml:space="preserve">4.1.7. </w:t>
      </w:r>
      <w:r w:rsidRPr="008205D5">
        <w:t>Осуществляет выбор подрядных  и прочих организаций, а также заключение с ними договоров от имени и за счет Собственника.</w:t>
      </w:r>
    </w:p>
    <w:p w:rsidR="008205D5" w:rsidRPr="008205D5" w:rsidRDefault="008205D5" w:rsidP="008205D5">
      <w:r w:rsidRPr="008205D5">
        <w:rPr>
          <w:bCs/>
        </w:rPr>
        <w:t xml:space="preserve">4.1.8. </w:t>
      </w:r>
      <w:r w:rsidRPr="008205D5">
        <w:t>В пределах финансирования, осуществляемого Собственником ( на основании утвержденной на Общем Собрании сметы капитального ремонта), выполнять работы по капитальному ремонту самостоятельно в полном объеме или частично либо путем заключения от собственного имени, но за счет Собственника договоров с подрядными организациями на отдельные виды работ по капитальному ремонту.</w:t>
      </w:r>
    </w:p>
    <w:p w:rsidR="008205D5" w:rsidRPr="008205D5" w:rsidRDefault="008205D5" w:rsidP="008205D5">
      <w:r w:rsidRPr="008205D5">
        <w:rPr>
          <w:bCs/>
        </w:rPr>
        <w:lastRenderedPageBreak/>
        <w:t>4.1.9. О</w:t>
      </w:r>
      <w:r w:rsidRPr="008205D5">
        <w:t>существлять контроль и требование исполнения договорных обязательств подрядными и прочими организациями.</w:t>
      </w:r>
    </w:p>
    <w:p w:rsidR="008205D5" w:rsidRPr="008205D5" w:rsidRDefault="008205D5" w:rsidP="008205D5">
      <w:r w:rsidRPr="008205D5">
        <w:rPr>
          <w:bCs/>
        </w:rPr>
        <w:t xml:space="preserve">4.1.10. </w:t>
      </w:r>
      <w:r w:rsidRPr="008205D5">
        <w:t>Осуществлять приемку работ и услуг, выполненных и оказанных по заключенным договорам.</w:t>
      </w:r>
    </w:p>
    <w:p w:rsidR="008205D5" w:rsidRPr="008205D5" w:rsidRDefault="008205D5" w:rsidP="008205D5">
      <w:r w:rsidRPr="008205D5">
        <w:rPr>
          <w:bCs/>
        </w:rPr>
        <w:t xml:space="preserve">4.1.11. </w:t>
      </w:r>
      <w:r w:rsidRPr="008205D5">
        <w:t>Осуществлять начисление, сбор, перерасчет обязательных и иных платежей Собственника с правом передачи этих полномочий по договору третьим лицам.</w:t>
      </w:r>
    </w:p>
    <w:p w:rsidR="008205D5" w:rsidRPr="008205D5" w:rsidRDefault="008205D5" w:rsidP="008205D5">
      <w:r w:rsidRPr="008205D5">
        <w:rPr>
          <w:bCs/>
        </w:rPr>
        <w:t xml:space="preserve">4.1.12. </w:t>
      </w:r>
      <w:r w:rsidRPr="008205D5">
        <w:t>Устанавливать и фиксировать факты неисполнения или ненадлежащего исполнения договорных обязательств, принимать участие в составлении соответствующих актов.</w:t>
      </w:r>
    </w:p>
    <w:p w:rsidR="008205D5" w:rsidRPr="008205D5" w:rsidRDefault="008205D5" w:rsidP="008205D5">
      <w:r w:rsidRPr="008205D5">
        <w:rPr>
          <w:bCs/>
        </w:rPr>
        <w:t xml:space="preserve">4.1.13 </w:t>
      </w:r>
      <w:r w:rsidRPr="008205D5">
        <w:t>Составлять акты по фактам причинения вреда имуществу Собственника.</w:t>
      </w:r>
    </w:p>
    <w:p w:rsidR="008205D5" w:rsidRPr="008205D5" w:rsidRDefault="008205D5" w:rsidP="008205D5">
      <w:r w:rsidRPr="008205D5">
        <w:rPr>
          <w:bCs/>
        </w:rPr>
        <w:t xml:space="preserve">4.1.14. </w:t>
      </w:r>
      <w:r w:rsidRPr="008205D5">
        <w:t>Подготавливать предложения Собственнику по проведению дополнительных работ по содержанию и текущему ремонту и расчет расходов на их проведение, а также предложения Собственнику относительно необходимости проведения капитального ремонта, перечня и сроков проведения работ по капитальному ремонту, расчет расходов на их проведение и размера платы за капитальный ремонт для каждого собственника.</w:t>
      </w:r>
    </w:p>
    <w:p w:rsidR="008205D5" w:rsidRPr="008205D5" w:rsidRDefault="008205D5" w:rsidP="008205D5">
      <w:r w:rsidRPr="008205D5">
        <w:rPr>
          <w:bCs/>
        </w:rPr>
        <w:t xml:space="preserve">4.1.15. </w:t>
      </w:r>
      <w:r w:rsidRPr="008205D5">
        <w:t>Подготавливать предложения и экономические расчеты по планируемым работам и/или услугам, касающимся содержания, текущего (капитального) ремонта общего имущества на очередной год.</w:t>
      </w:r>
    </w:p>
    <w:p w:rsidR="008205D5" w:rsidRPr="008205D5" w:rsidRDefault="008205D5" w:rsidP="008205D5">
      <w:r w:rsidRPr="008205D5">
        <w:rPr>
          <w:bCs/>
        </w:rPr>
        <w:t xml:space="preserve">4.1.16. </w:t>
      </w:r>
      <w:r w:rsidRPr="008205D5">
        <w:t>Осуществлять расчеты размеров платежей для каждого собственника.</w:t>
      </w:r>
    </w:p>
    <w:p w:rsidR="008205D5" w:rsidRPr="008205D5" w:rsidRDefault="008205D5" w:rsidP="008205D5">
      <w:r w:rsidRPr="008205D5">
        <w:rPr>
          <w:bCs/>
        </w:rPr>
        <w:t xml:space="preserve">4.1.17. </w:t>
      </w:r>
      <w:r w:rsidRPr="008205D5">
        <w:t>Подготавливать предложения по минимизации затрат на содержание и ремонт общего имущества в многоквартирном доме.</w:t>
      </w:r>
    </w:p>
    <w:p w:rsidR="008205D5" w:rsidRPr="008205D5" w:rsidRDefault="008205D5" w:rsidP="008205D5">
      <w:r w:rsidRPr="008205D5">
        <w:rPr>
          <w:bCs/>
        </w:rPr>
        <w:t xml:space="preserve">4.1.18. </w:t>
      </w:r>
      <w:r w:rsidRPr="008205D5">
        <w:t>Осуществлять прием и рассмотрение обоснованных обращений и жалоб Собственника.</w:t>
      </w:r>
    </w:p>
    <w:p w:rsidR="008205D5" w:rsidRPr="008205D5" w:rsidRDefault="008205D5" w:rsidP="008205D5">
      <w:r w:rsidRPr="008205D5">
        <w:rPr>
          <w:bCs/>
        </w:rPr>
        <w:t xml:space="preserve">4.1.19. </w:t>
      </w:r>
      <w:r w:rsidRPr="008205D5">
        <w:t>Осуществлять выдачу жилищных справок и иных документов в пределах своих полномочий.</w:t>
      </w:r>
    </w:p>
    <w:p w:rsidR="008205D5" w:rsidRPr="008205D5" w:rsidRDefault="008205D5" w:rsidP="008205D5">
      <w:r w:rsidRPr="008205D5">
        <w:rPr>
          <w:bCs/>
        </w:rPr>
        <w:t>4.1.20.</w:t>
      </w:r>
      <w:r w:rsidRPr="008205D5">
        <w:t xml:space="preserve"> Определять перечень мероприятий по ресурсосбережению и обеспечивает их реализацию. </w:t>
      </w:r>
    </w:p>
    <w:p w:rsidR="008205D5" w:rsidRPr="008205D5" w:rsidRDefault="008205D5" w:rsidP="008205D5">
      <w:r w:rsidRPr="008205D5">
        <w:rPr>
          <w:bCs/>
        </w:rPr>
        <w:t xml:space="preserve">4.1.21. В соответствии с действующим законодательством </w:t>
      </w:r>
      <w:r w:rsidRPr="008205D5">
        <w:t>информировать Собственника и лиц пользующихся его помещениями, муниципальные и надзорные органы о незаконных перепланировках и переустройстве помещений.</w:t>
      </w:r>
    </w:p>
    <w:p w:rsidR="008205D5" w:rsidRPr="008205D5" w:rsidRDefault="008205D5" w:rsidP="008205D5">
      <w:r w:rsidRPr="008205D5">
        <w:rPr>
          <w:bCs/>
        </w:rPr>
        <w:t xml:space="preserve">4.1.22. </w:t>
      </w:r>
      <w:r w:rsidRPr="008205D5">
        <w:t>Совершать другие юридически значимые и иные действия, направленные на управление многоквартирным домом.</w:t>
      </w:r>
    </w:p>
    <w:p w:rsidR="008205D5" w:rsidRPr="008205D5" w:rsidRDefault="008205D5" w:rsidP="008205D5">
      <w:r w:rsidRPr="008205D5">
        <w:t>4.1.23. Собственник обязуется оплачивать услуги ТСЖ в порядке, установленном настоящим Договором и действующим законодательством.</w:t>
      </w:r>
    </w:p>
    <w:p w:rsidR="008205D5" w:rsidRPr="008205D5" w:rsidRDefault="008205D5" w:rsidP="008205D5">
      <w:r w:rsidRPr="008205D5">
        <w:rPr>
          <w:b/>
        </w:rPr>
        <w:t>5. Права и обязанности Сторон</w:t>
      </w:r>
    </w:p>
    <w:p w:rsidR="008205D5" w:rsidRPr="008205D5" w:rsidRDefault="008205D5" w:rsidP="008205D5">
      <w:r w:rsidRPr="008205D5">
        <w:rPr>
          <w:b/>
        </w:rPr>
        <w:t>5.1. Товарищество собственников жилья обязано:</w:t>
      </w:r>
    </w:p>
    <w:p w:rsidR="008205D5" w:rsidRPr="008205D5" w:rsidRDefault="008205D5" w:rsidP="008205D5">
      <w:r w:rsidRPr="008205D5">
        <w:t>5.1.1. Управлять многоквартирным жилым домом в соответствии с условиями настоящего Договора, действующим законодательством и Уставом ТСЖ.</w:t>
      </w:r>
    </w:p>
    <w:p w:rsidR="008205D5" w:rsidRPr="008205D5" w:rsidRDefault="008205D5" w:rsidP="008205D5">
      <w:r w:rsidRPr="008205D5">
        <w:t>5.1.2. Самостоятельно или с привлечением иных юридических лиц и специалистов, имеющих необходимые навыки, оборудование, а в случае необходимости - сертификаты, лицензии и иные разрешительные документы, организовать предоставление коммунальных услуг, проведение работ по содержанию и текущему ремонту общего имущества многоквартирного дома в соответствии с действующим законодательством.</w:t>
      </w:r>
    </w:p>
    <w:p w:rsidR="008205D5" w:rsidRPr="008205D5" w:rsidRDefault="008205D5" w:rsidP="008205D5">
      <w:r w:rsidRPr="008205D5">
        <w:lastRenderedPageBreak/>
        <w:t>5.1.3. Представлять интересы Собственника и (или) члена Товарищества по предмету Договора, в том числе по заключению договоров, направленных на достижение целей настоящего Договора, во всех организациях, предприятиях и учреждениях любых организационно-правовых форм и уровней.</w:t>
      </w:r>
    </w:p>
    <w:p w:rsidR="008205D5" w:rsidRPr="008205D5" w:rsidRDefault="008205D5" w:rsidP="008205D5">
      <w:r w:rsidRPr="008205D5">
        <w:t>5.1.4. Вести и хранить техническую документацию (базы данных)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Договора. По требованию Собственника знакомить его с условиями совершенных ТСЖ сделок в рамках исполнения Договора.</w:t>
      </w:r>
    </w:p>
    <w:p w:rsidR="008205D5" w:rsidRPr="008205D5" w:rsidRDefault="008205D5" w:rsidP="008205D5">
      <w:r w:rsidRPr="008205D5">
        <w:t>5.1.5. Систематически проводить технические осмотры многоквартирного дома и корректировать базы данных, отражающих состояние дома, в соответствии с результатами осмотра.</w:t>
      </w:r>
    </w:p>
    <w:p w:rsidR="008205D5" w:rsidRPr="008205D5" w:rsidRDefault="008205D5" w:rsidP="008205D5">
      <w:r w:rsidRPr="008205D5">
        <w:t>5.1.6. Разрабатывать и исполнять текущие и перспективные планы работ и услуг по содержанию, текущему ремонту общего имущества многоквартирного дома.</w:t>
      </w:r>
    </w:p>
    <w:p w:rsidR="008205D5" w:rsidRPr="008205D5" w:rsidRDefault="008205D5" w:rsidP="008205D5">
      <w:r w:rsidRPr="008205D5">
        <w:t>5.1.7. Взимать за выполнения работ и услуг по содержанию и ремонту общего имущества многоквартирного дома, плату за жилое (нежилое) помещение и коммунальные услуги в соответствии с п. 6 настоящего Договора (Цена Договора и порядок расчета).</w:t>
      </w:r>
    </w:p>
    <w:p w:rsidR="008205D5" w:rsidRPr="008205D5" w:rsidRDefault="008205D5" w:rsidP="008205D5">
      <w:r w:rsidRPr="008205D5">
        <w:t>5.1.8. Периодичность проведения работ и предельные сроки устранения неисправностей при выполнении внепланового (непредвиденного) текущего ремонта отдельных частей жилого дома и его оборудования определяется Общим Собранием собственников помещений многоквартирного дома.</w:t>
      </w:r>
    </w:p>
    <w:p w:rsidR="008205D5" w:rsidRPr="008205D5" w:rsidRDefault="008205D5" w:rsidP="008205D5">
      <w:r w:rsidRPr="008205D5">
        <w:t>5.1.9. Иные решения по проведению данных работ и услуг могут быть приняты на Общем Собрании Собственников и по согласованию с ТСЖ, закреплены дополнительным соглашением к настоящему Договору за подписью обеих Сторон.</w:t>
      </w:r>
    </w:p>
    <w:p w:rsidR="008205D5" w:rsidRPr="008205D5" w:rsidRDefault="008205D5" w:rsidP="008205D5">
      <w:r w:rsidRPr="008205D5">
        <w:t>5.1.10. Обеспечивать потребителей коммунальными услугами установленного уровня, качества, в объеме, соответствующем установленным нормативам потребления.</w:t>
      </w:r>
    </w:p>
    <w:p w:rsidR="008205D5" w:rsidRPr="008205D5" w:rsidRDefault="008205D5" w:rsidP="008205D5">
      <w:r w:rsidRPr="008205D5">
        <w:t>5.1.11. Обеспечивать аварийно-диспетчерское обслуживание принятого в управление многоквартирного дома.</w:t>
      </w:r>
    </w:p>
    <w:p w:rsidR="008205D5" w:rsidRPr="008205D5" w:rsidRDefault="008205D5" w:rsidP="008205D5">
      <w:r w:rsidRPr="008205D5">
        <w:t>5.1.12. Осуществлять рассмотрение предложений, заявлений и жалоб Собственника и иных Пользователей и принимать соответствующие меры в установленные для этого сроки с учетом пунктов 8.2. и 8.3. Договора.</w:t>
      </w:r>
    </w:p>
    <w:p w:rsidR="008205D5" w:rsidRPr="008205D5" w:rsidRDefault="008205D5" w:rsidP="008205D5">
      <w:r w:rsidRPr="008205D5">
        <w:t>5.1.13.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на информационных стендах дома и на сайте ТСЖ в срок не позднее, чем за десять дней до наступления перечисленных выше событий.</w:t>
      </w:r>
    </w:p>
    <w:p w:rsidR="008205D5" w:rsidRPr="008205D5" w:rsidRDefault="008205D5" w:rsidP="008205D5">
      <w:r w:rsidRPr="008205D5">
        <w:t>5.1.14. Информировать Собственника об изменении размеров установленных платежей, стоимости коммунальных услуг путем размещения соответствующей информации на информационных стендах дома и на сайте ТСЖ:</w:t>
      </w:r>
    </w:p>
    <w:p w:rsidR="008205D5" w:rsidRPr="008205D5" w:rsidRDefault="008205D5" w:rsidP="008205D5">
      <w:r w:rsidRPr="008205D5">
        <w:t>- физических лиц - не позднее, чем за 15 дней до даты представления платежных документов, на основании которых будут вноситься платежи в ином размере;</w:t>
      </w:r>
    </w:p>
    <w:p w:rsidR="008205D5" w:rsidRPr="008205D5" w:rsidRDefault="008205D5" w:rsidP="008205D5">
      <w:r w:rsidRPr="008205D5">
        <w:t>- юридических лиц - в течение 15 рабочих дней со дня принятия новых тарифов заказным письмом с уведомлением.</w:t>
      </w:r>
    </w:p>
    <w:p w:rsidR="008205D5" w:rsidRPr="008205D5" w:rsidRDefault="008205D5" w:rsidP="008205D5">
      <w:r w:rsidRPr="008205D5">
        <w:lastRenderedPageBreak/>
        <w:t>5.1.15. Производить начисление платежей, установленных в п. 6.1. Договора, обеспечивая выставление счета в срок до 1 числа каждого месяца, следующего за истекшим месяцем.</w:t>
      </w:r>
    </w:p>
    <w:p w:rsidR="008205D5" w:rsidRPr="008205D5" w:rsidRDefault="008205D5" w:rsidP="008205D5">
      <w:r w:rsidRPr="008205D5">
        <w:t>5.1.16. Производить сбор установленных в п. 6.1. Договора платежей.</w:t>
      </w:r>
    </w:p>
    <w:p w:rsidR="008205D5" w:rsidRPr="008205D5" w:rsidRDefault="008205D5" w:rsidP="008205D5">
      <w:r w:rsidRPr="008205D5">
        <w:t>5.1.17. Рассматривать все претензии Собственника и иных Пользователей, связанные с исполнением заключенных ТСЖ договоров с третьими лицами и разрешать возникшие конфликтные ситуации.</w:t>
      </w:r>
    </w:p>
    <w:p w:rsidR="008205D5" w:rsidRPr="008205D5" w:rsidRDefault="008205D5" w:rsidP="008205D5">
      <w:r w:rsidRPr="008205D5">
        <w:t>5.1.18. Обеспечивать Собственника и иных Пользователей информацией о телефонах аварийных служб путем размещения соответствующих объявлений на информационных досках дома и на Интернет-сайте ТСЖ.</w:t>
      </w:r>
    </w:p>
    <w:p w:rsidR="008205D5" w:rsidRPr="008205D5" w:rsidRDefault="008205D5" w:rsidP="008205D5">
      <w:r w:rsidRPr="008205D5">
        <w:t>5.1.19. Организовывать работы по ликвидации аварий в многоквартирном доме.</w:t>
      </w:r>
    </w:p>
    <w:p w:rsidR="008205D5" w:rsidRPr="008205D5" w:rsidRDefault="008205D5" w:rsidP="008205D5">
      <w:r w:rsidRPr="008205D5">
        <w:t>5.1.20. По требованию Собственника и иных Пользователей выдавать необходимые справки установленного образца.</w:t>
      </w:r>
    </w:p>
    <w:p w:rsidR="008205D5" w:rsidRPr="008205D5" w:rsidRDefault="008205D5" w:rsidP="008205D5">
      <w:r w:rsidRPr="008205D5">
        <w:t>5.1.21. Приступить к выполнению своих обязательств по Договору с момента вступления его в силу.</w:t>
      </w:r>
    </w:p>
    <w:p w:rsidR="008205D5" w:rsidRPr="008205D5" w:rsidRDefault="008205D5" w:rsidP="008205D5">
      <w:r w:rsidRPr="008205D5">
        <w:t>5.1.22. Предоставлять отчет о выполнении Договора управления за год в течение месяца после окончания первого квартала следующего года путем размещения соответствующих документов на информационных досках дома на Интернет-сайте ТСЖ.</w:t>
      </w:r>
    </w:p>
    <w:p w:rsidR="008205D5" w:rsidRPr="008205D5" w:rsidRDefault="008205D5" w:rsidP="008205D5">
      <w:r w:rsidRPr="008205D5">
        <w:t>5.1.23. При заключении Сторонами дополнительного соглашения к настоящему Договору, ТСЖ обязуется оказывать Собственнику и/или иным Пользователям содействие в решении следующих вопросов:</w:t>
      </w:r>
    </w:p>
    <w:p w:rsidR="008205D5" w:rsidRPr="008205D5" w:rsidRDefault="008205D5" w:rsidP="008205D5">
      <w:r w:rsidRPr="008205D5">
        <w:t>- на основании решения Общего Собрания Собственников помещений сдавать в аренду подвальные и чердачные помещения, мансарды жилого дома, иные свободные помещения. Доходы от сдачи в аренду указанных помещений направлять на ремонт и обслуживание жилого дома, развитие хозяйства, связанного с содержанием жилого дома и другие цели в соответствии с решением общего собрания собственников помещений жилого дома;</w:t>
      </w:r>
    </w:p>
    <w:p w:rsidR="008205D5" w:rsidRPr="008205D5" w:rsidRDefault="008205D5" w:rsidP="008205D5">
      <w:r w:rsidRPr="008205D5">
        <w:t>- решение иных вопросов, предусмотренных Уставом ТСЖ и действующим законодательством.</w:t>
      </w:r>
    </w:p>
    <w:p w:rsidR="008205D5" w:rsidRPr="008205D5" w:rsidRDefault="008205D5" w:rsidP="008205D5">
      <w:r w:rsidRPr="008205D5">
        <w:rPr>
          <w:b/>
          <w:bCs/>
        </w:rPr>
        <w:t>5.2. Товарищество собственников жилья вправе</w:t>
      </w:r>
      <w:r w:rsidRPr="008205D5">
        <w:t>:</w:t>
      </w:r>
    </w:p>
    <w:p w:rsidR="008205D5" w:rsidRPr="008205D5" w:rsidRDefault="008205D5" w:rsidP="008205D5">
      <w:r w:rsidRPr="008205D5">
        <w:t xml:space="preserve">5.2.1. Заключать в соответствие с законодательством договор управления многоквартирным домом, а также договоры о содержании и ремонте общего имущества в многоквартирном доме, договоры об оказании коммунальных услуг самостоятельно или от своего имени по поручению членов ТСЖ или от имени и за счет членов товарищества с производителями (поставщиками) данных работ (услуг) и прочие договоры в интересах членов товарищества. </w:t>
      </w:r>
    </w:p>
    <w:p w:rsidR="008205D5" w:rsidRPr="008205D5" w:rsidRDefault="008205D5" w:rsidP="008205D5">
      <w:r w:rsidRPr="008205D5">
        <w:t>5.2.2. Самостоятельно составлять для утверждения на Общем Собрании смету доходов и расходов на год, в том числе необходимые расходы на содержание и ремонт общего имущества в многоквартирном доме, затраты на капитальный ремонт и реконструкцию многоквартирного дома. Специальные взносы и отчисления в резервный фонд, а также расходы на другие установленные настоящим договором и Уставом товарищества цели.</w:t>
      </w:r>
    </w:p>
    <w:p w:rsidR="008205D5" w:rsidRPr="008205D5" w:rsidRDefault="008205D5" w:rsidP="008205D5">
      <w:r w:rsidRPr="008205D5">
        <w:t>5.2.3. Устанавливать на основе принятой сметы доходов и расходов на год товарищества размеры платежей и взносов, для каждого собственника помещений в многоквартирном доме в соответствии с его долей в праве общей собственности на общее имущество в многоквартирном доме.</w:t>
      </w:r>
    </w:p>
    <w:p w:rsidR="008205D5" w:rsidRPr="008205D5" w:rsidRDefault="008205D5" w:rsidP="008205D5">
      <w:r w:rsidRPr="008205D5">
        <w:lastRenderedPageBreak/>
        <w:t>5.2.4. Выполнять работы для собственников помещений в многоквартирном доме и предоставлять им услуги.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и услуг.</w:t>
      </w:r>
    </w:p>
    <w:p w:rsidR="008205D5" w:rsidRPr="008205D5" w:rsidRDefault="008205D5" w:rsidP="008205D5">
      <w:r w:rsidRPr="008205D5">
        <w:t>5.2.5. Пользоваться предоставляемыми банками кредитами в порядке и на условиях, которые предусмотрены законодательством.</w:t>
      </w:r>
    </w:p>
    <w:p w:rsidR="008205D5" w:rsidRPr="008205D5" w:rsidRDefault="008205D5" w:rsidP="008205D5">
      <w:r w:rsidRPr="008205D5">
        <w:t>5.2.6. Передавать по договору материальные и денежные средства лицам, выполняющим для товарищества работы и предоставляющим товариществу услуги.</w:t>
      </w:r>
    </w:p>
    <w:p w:rsidR="008205D5" w:rsidRPr="008205D5" w:rsidRDefault="008205D5" w:rsidP="008205D5">
      <w:r w:rsidRPr="008205D5">
        <w:t>5.2.7 Продавать и передавать во временное пользование, обменивать имущество, принадлежащее товариществу.</w:t>
      </w:r>
    </w:p>
    <w:p w:rsidR="008205D5" w:rsidRPr="008205D5" w:rsidRDefault="008205D5" w:rsidP="008205D5">
      <w:r w:rsidRPr="008205D5">
        <w:t>5.2.8. Предоставлять в пользование или ограниченное пользование, часть общего имущества в многоквартирном доме.</w:t>
      </w:r>
    </w:p>
    <w:p w:rsidR="008205D5" w:rsidRPr="008205D5" w:rsidRDefault="008205D5" w:rsidP="008205D5">
      <w:r w:rsidRPr="008205D5">
        <w:t xml:space="preserve">5.2.9. В соответствии с требованиями законодательства в установленном порядке надстраивать, перестраивать часть общего имущества в многоквартирном доме. </w:t>
      </w:r>
    </w:p>
    <w:p w:rsidR="008205D5" w:rsidRPr="008205D5" w:rsidRDefault="008205D5" w:rsidP="008205D5">
      <w:r w:rsidRPr="008205D5">
        <w:t>5.2.10.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строительства, возведения хозяйственных и иных построек и их дальнейшей эксплуатации.</w:t>
      </w:r>
    </w:p>
    <w:p w:rsidR="008205D5" w:rsidRPr="008205D5" w:rsidRDefault="008205D5" w:rsidP="008205D5">
      <w:r w:rsidRPr="008205D5">
        <w:t>5.2.11.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участков.</w:t>
      </w:r>
    </w:p>
    <w:p w:rsidR="008205D5" w:rsidRPr="008205D5" w:rsidRDefault="008205D5" w:rsidP="008205D5">
      <w:r w:rsidRPr="008205D5">
        <w:t>5.2.12. Заключать сделки и совершать иные отвечающие целям и задачам товарищества действия.</w:t>
      </w:r>
    </w:p>
    <w:p w:rsidR="008205D5" w:rsidRPr="008205D5" w:rsidRDefault="008205D5" w:rsidP="008205D5">
      <w:r w:rsidRPr="008205D5">
        <w:t>5.2.13. Организовывать и проводить проверку технического состояния коммунальных систем в помещениях Собственника.</w:t>
      </w:r>
    </w:p>
    <w:p w:rsidR="008205D5" w:rsidRPr="008205D5" w:rsidRDefault="008205D5" w:rsidP="008205D5">
      <w:r w:rsidRPr="008205D5">
        <w:t>5.2.14. В случае не предоставления Собственником или иными Пользователями до конца текущего месяца данных о показаниях приборов учета в помещениях, принадлежащих Собственнику, производить расчет размера оплаты услуг с использованием утвержденных на территории города Ивантеевки нормативов с последующим перерасчетом стоимости услуг после предоставления Собственником сведений о показаниях приборов учета.</w:t>
      </w:r>
    </w:p>
    <w:p w:rsidR="008205D5" w:rsidRPr="008205D5" w:rsidRDefault="008205D5" w:rsidP="008205D5">
      <w:r w:rsidRPr="008205D5">
        <w:t>5.2.15. 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8205D5" w:rsidRPr="008205D5" w:rsidRDefault="008205D5" w:rsidP="008205D5">
      <w:r w:rsidRPr="008205D5">
        <w:t>5.2.16. Проводить проверку работы установленных приборов учета и сохранности пломб.</w:t>
      </w:r>
    </w:p>
    <w:p w:rsidR="008205D5" w:rsidRPr="008205D5" w:rsidRDefault="008205D5" w:rsidP="008205D5">
      <w:r w:rsidRPr="008205D5">
        <w:t>5.2.17. Прекращать предоставление услуг по Договору в случае просрочки Собственником или иным Пользователем оплаты оказанных услуг более трех месяцев или нарушения иных требований раздела 6 Договора.</w:t>
      </w:r>
    </w:p>
    <w:p w:rsidR="008205D5" w:rsidRPr="008205D5" w:rsidRDefault="008205D5" w:rsidP="008205D5">
      <w:r w:rsidRPr="008205D5">
        <w:t xml:space="preserve">5.2.18. Проверять соблюдение Собственником или иными Пользователями требований, установленных п.п. 5.3.1- 5.3.17 Договора. </w:t>
      </w:r>
    </w:p>
    <w:p w:rsidR="008205D5" w:rsidRPr="008205D5" w:rsidRDefault="008205D5" w:rsidP="008205D5">
      <w:r w:rsidRPr="008205D5">
        <w:t>5.2.19.Взыскивать с Собственника или иных Пользователей в установленном порядке задолженность по оплате услуг в рамках Договора.</w:t>
      </w:r>
    </w:p>
    <w:p w:rsidR="008205D5" w:rsidRPr="008205D5" w:rsidRDefault="008205D5" w:rsidP="008205D5">
      <w:r w:rsidRPr="008205D5">
        <w:lastRenderedPageBreak/>
        <w:t xml:space="preserve">5.2.20. Выставлять счета Собственнику на оплату коммунальных и других услуг до заключения договора со службами г. Ивантеевки, в обязанности которых входит поставлять за плату электроэнергию, холодную воду, отопление, подогрев воды, водоотведение, эксплуатацию инженерных систем и коммуникаций, охрану придомовой территории, вывоз ТБО и д.р. </w:t>
      </w:r>
    </w:p>
    <w:p w:rsidR="008205D5" w:rsidRPr="008205D5" w:rsidRDefault="008205D5" w:rsidP="008205D5">
      <w:r w:rsidRPr="008205D5">
        <w:t>5.2.21. Осуществлять иные права, предусмотренные действующим законодательством, отнесенные к полномочиям ТСЖ.</w:t>
      </w:r>
    </w:p>
    <w:p w:rsidR="008205D5" w:rsidRPr="008205D5" w:rsidRDefault="008205D5" w:rsidP="008205D5">
      <w:r w:rsidRPr="008205D5">
        <w:rPr>
          <w:b/>
          <w:bCs/>
        </w:rPr>
        <w:t>5.3. Собственник обязуется:</w:t>
      </w:r>
    </w:p>
    <w:p w:rsidR="008205D5" w:rsidRPr="008205D5" w:rsidRDefault="008205D5" w:rsidP="008205D5">
      <w:r w:rsidRPr="008205D5">
        <w:t>5.3.1. Своевременно в установленном порядке оплачивать предоставленные ему по Договору услуги. Возмещать ТСЖ расходы, связанные с исполнением Договора, расходы, направленные на охрану жизни и здоровья жильцов и другие расходы, направленные на общественно полезные цели, определенные Общим Собранием и/или Правлением ТСЖ.</w:t>
      </w:r>
    </w:p>
    <w:p w:rsidR="008205D5" w:rsidRPr="008205D5" w:rsidRDefault="008205D5" w:rsidP="008205D5">
      <w:r w:rsidRPr="008205D5">
        <w:t>Данные расходы включаются в выставляемый ТСЖ счет на оплату услуг. При внесении соответствующих платежей руководствоваться утвержденным ТСЖ порядком и условиями Договора.</w:t>
      </w:r>
    </w:p>
    <w:p w:rsidR="008205D5" w:rsidRPr="008205D5" w:rsidRDefault="008205D5" w:rsidP="008205D5">
      <w:r w:rsidRPr="008205D5">
        <w:t>5.3.2. Предоставить право ТСЖ представлять интересы Собственника по предмету Договора (в том числе по заключению Договоров, направленных на достижение целей Договора и не нарушающих имущественные интересы Собственника или иных Пользователей) во всех организациях.</w:t>
      </w:r>
    </w:p>
    <w:p w:rsidR="008205D5" w:rsidRPr="008205D5" w:rsidRDefault="008205D5" w:rsidP="008205D5">
      <w:r w:rsidRPr="008205D5">
        <w:t>5.3.3. Выполнять предусмотренные законодательством санитарно-гигиенические, экологические, архитектурно-строительные, противопожарные и эксплуатационные требования, в том числе:</w:t>
      </w:r>
    </w:p>
    <w:p w:rsidR="008205D5" w:rsidRPr="008205D5" w:rsidRDefault="008205D5" w:rsidP="008205D5">
      <w:r w:rsidRPr="008205D5">
        <w:t>- соблюдать чистоту и порядок в подъездах, кабинах лифтов, на лестничных клетках и в других местах общего пользования, выносить мусор, пищевые и бытовые отходы в специально установленные для этого места;</w:t>
      </w:r>
    </w:p>
    <w:p w:rsidR="008205D5" w:rsidRPr="008205D5" w:rsidRDefault="008205D5" w:rsidP="008205D5">
      <w:r w:rsidRPr="008205D5">
        <w:t>- не допускать сбрасывания в санитарный узел мусора и отходов, засоряющих канализацию, не сливать жидкие пищевые отходы в мусоропровод;</w:t>
      </w:r>
    </w:p>
    <w:p w:rsidR="008205D5" w:rsidRPr="008205D5" w:rsidRDefault="008205D5" w:rsidP="008205D5">
      <w:r w:rsidRPr="008205D5">
        <w:t>- соблюдать правила пожарной безопасности при пользовании электрическими, газовыми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выходов, выполнять другие требования пожарной безопасности;</w:t>
      </w:r>
    </w:p>
    <w:p w:rsidR="008205D5" w:rsidRPr="008205D5" w:rsidRDefault="008205D5" w:rsidP="008205D5">
      <w:r w:rsidRPr="008205D5">
        <w:t xml:space="preserve">- при выполнении ремонтных  работ в квартире (нежилом помещении) или совершения других действий, создающих повышенный шум или вибрацию, не допускать превышения норм </w:t>
      </w:r>
      <w:r w:rsidRPr="008205D5">
        <w:rPr>
          <w:b/>
        </w:rPr>
        <w:t>СанПиНа</w:t>
      </w:r>
      <w:r w:rsidRPr="008205D5">
        <w:t>, нарушающих нормальные условия проживания граждан в других жилых помещениях;</w:t>
      </w:r>
    </w:p>
    <w:p w:rsidR="008205D5" w:rsidRPr="008205D5" w:rsidRDefault="008205D5" w:rsidP="008205D5">
      <w:r w:rsidRPr="008205D5">
        <w:t>- пользоваться телевизорами, магнитофонами и другими громкоговорящими устройствами при условии уменьшения уровня слышимости до степени, не нарушающей покоя жильцов многоквартирного дома в ночное время; с 21 до 08 часов в будние дни; с 22 до 10 часов в субботу, воскресенье и праздничные дни; с 13 до 15 часов ежедневно</w:t>
      </w:r>
      <w:r w:rsidRPr="008205D5">
        <w:br/>
      </w:r>
      <w:r w:rsidRPr="008205D5">
        <w:br/>
      </w:r>
    </w:p>
    <w:p w:rsidR="008205D5" w:rsidRPr="008205D5" w:rsidRDefault="008205D5" w:rsidP="008205D5">
      <w:r w:rsidRPr="008205D5">
        <w:t>- восстанавливать за свой счет все имущество, находящееся в общих проходах, лестничных клетках, коридорах подвальных помещений, в том числе: электрический счетчик, пожарный рукав, инженерные коммуникации, средства телефонии и Интернета, электросветильники, декоративные потолочные панели и другое имущество расположенное в общем коридоре, поврежденное Собственником;</w:t>
      </w:r>
    </w:p>
    <w:p w:rsidR="008205D5" w:rsidRPr="008205D5" w:rsidRDefault="008205D5" w:rsidP="008205D5">
      <w:r w:rsidRPr="008205D5">
        <w:lastRenderedPageBreak/>
        <w:t xml:space="preserve"> - не допускать проживание рабочих бригад в ремонтируемых помещениях в период проведения ремонта. </w:t>
      </w:r>
    </w:p>
    <w:p w:rsidR="008205D5" w:rsidRPr="008205D5" w:rsidRDefault="008205D5" w:rsidP="008205D5">
      <w:r w:rsidRPr="008205D5">
        <w:t>- другие требования действующего законодательства.</w:t>
      </w:r>
    </w:p>
    <w:p w:rsidR="008205D5" w:rsidRPr="008205D5" w:rsidRDefault="008205D5" w:rsidP="008205D5">
      <w:r w:rsidRPr="008205D5">
        <w:t>5.3.4. Своевременно предоставлять ТСЖ сведения:</w:t>
      </w:r>
    </w:p>
    <w:p w:rsidR="008205D5" w:rsidRPr="008205D5" w:rsidRDefault="008205D5" w:rsidP="008205D5">
      <w:r w:rsidRPr="008205D5">
        <w:t>- о количестве граждан, проживающих в помещении(ях) совместно с Собственником, и наличии у лиц, зарегистрированных по месту жительства в помещении, права на льготы для расчетов платежей за услуги по Договору;</w:t>
      </w:r>
    </w:p>
    <w:p w:rsidR="008205D5" w:rsidRPr="008205D5" w:rsidRDefault="008205D5" w:rsidP="008205D5">
      <w:r w:rsidRPr="008205D5">
        <w:t>- о проводимых с помещением, указанном в преамбуле к настоящему Договору, сделках, влекущих смену Собственника указанного помещения.</w:t>
      </w:r>
    </w:p>
    <w:p w:rsidR="008205D5" w:rsidRPr="008205D5" w:rsidRDefault="008205D5" w:rsidP="008205D5">
      <w:r w:rsidRPr="008205D5">
        <w:t>Представить Правлению ТСЖ договор купли-продажи жилого помещения, аренды, найма и другие документы, подтверждающие смену собственника или владельца.</w:t>
      </w:r>
    </w:p>
    <w:p w:rsidR="008205D5" w:rsidRPr="008205D5" w:rsidRDefault="008205D5" w:rsidP="008205D5">
      <w:r w:rsidRPr="008205D5">
        <w:t>5.3.5. Обеспечить доступ в принадлежащее ему помещение представителям ТСЖ, а также представителям организаций, осуществляющих жилищно-коммунальное обслуживание многоквартирного дома для осмотра приборов учета и контроля, а также, в случае возникновения аварийной ситуации, для выполнения необходимого ремонта общего имущества многоквартирного дома и работ по ликвидации аварий.</w:t>
      </w:r>
    </w:p>
    <w:p w:rsidR="008205D5" w:rsidRPr="008205D5" w:rsidRDefault="008205D5" w:rsidP="008205D5">
      <w:r w:rsidRPr="008205D5">
        <w:t>5.3.6. 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ТСЖ, а также не подключать и не использовать бытовые приборы и оборудование, включая индивидуальные приборы очистки воды, не имеющие технических паспортов (свидетельств), не отвечающие требованиям безопасности эксплуатации и санитарно-гигиеническим нормативам без согласования с ТСЖ.</w:t>
      </w:r>
    </w:p>
    <w:p w:rsidR="008205D5" w:rsidRPr="008205D5" w:rsidRDefault="008205D5" w:rsidP="008205D5">
      <w:r w:rsidRPr="008205D5">
        <w:t>5.3.7. Своевременно сообщать ТСЖ о выявленных неисправностях, препятствующих оказанию Собственнику или иным Пользователям услуг в рамках настоящего Договора.</w:t>
      </w:r>
    </w:p>
    <w:p w:rsidR="008205D5" w:rsidRPr="008205D5" w:rsidRDefault="008205D5" w:rsidP="008205D5">
      <w:r w:rsidRPr="008205D5">
        <w:t>5.3.8. Не осуществлять переоборудование внутренних инженерных сетей без согласования с ТСЖ.</w:t>
      </w:r>
    </w:p>
    <w:p w:rsidR="008205D5" w:rsidRPr="008205D5" w:rsidRDefault="008205D5" w:rsidP="008205D5">
      <w:r w:rsidRPr="008205D5">
        <w:t>5.3.9.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 без согласования с ТСЖ.</w:t>
      </w:r>
    </w:p>
    <w:p w:rsidR="008205D5" w:rsidRPr="008205D5" w:rsidRDefault="008205D5" w:rsidP="008205D5">
      <w:r w:rsidRPr="008205D5">
        <w:t>5.3.10. 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проверен, объем потребления коммунальных услуг принимается равным нормативам потребления, утвержденным органами городского самоуправления в порядке, установленном Правительством Российской Федерации.</w:t>
      </w:r>
    </w:p>
    <w:p w:rsidR="008205D5" w:rsidRPr="008205D5" w:rsidRDefault="008205D5" w:rsidP="008205D5">
      <w:r w:rsidRPr="008205D5">
        <w:t>5.3.11. Не производить слив воды из системы и приборов отопления,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8205D5" w:rsidRPr="008205D5" w:rsidRDefault="008205D5" w:rsidP="008205D5">
      <w:r w:rsidRPr="008205D5">
        <w:t>5.3.12. Ознакомить всех совместно проживающих в жилом помещении либо использующих помещение, принадлежащее Собственнику, дееспособных граждан с условиями Договора.</w:t>
      </w:r>
    </w:p>
    <w:p w:rsidR="008205D5" w:rsidRPr="008205D5" w:rsidRDefault="008205D5" w:rsidP="008205D5">
      <w:r w:rsidRPr="008205D5">
        <w:t>5.3.13. Не совершать действий, связанных с отключением многоквартирного дома от подачи электроэнергии, воды и тепла.</w:t>
      </w:r>
    </w:p>
    <w:p w:rsidR="008205D5" w:rsidRPr="008205D5" w:rsidRDefault="008205D5" w:rsidP="008205D5">
      <w:r w:rsidRPr="008205D5">
        <w:lastRenderedPageBreak/>
        <w:t xml:space="preserve">5.3.14. Предоставлять ТСЖ не позднее последнего дня текущего месяца показания приборов учета. </w:t>
      </w:r>
    </w:p>
    <w:p w:rsidR="008205D5" w:rsidRPr="008205D5" w:rsidRDefault="008205D5" w:rsidP="008205D5">
      <w:r w:rsidRPr="008205D5">
        <w:t>5.3.15. Исполнять иные обязанности, предусмотренные действующими законодательными и иными нормативными правовыми актами Российской Федерации, Московской области и органов городского самоуправления города Ивантеевки, применительно к условиям настоящего Договора.</w:t>
      </w:r>
    </w:p>
    <w:p w:rsidR="008205D5" w:rsidRPr="008205D5" w:rsidRDefault="008205D5" w:rsidP="008205D5">
      <w:r w:rsidRPr="008205D5">
        <w:t>5.3.16. При проведении общестроительных, монтажных и отделочных работ при перепланировке и переустройстве принадлежащего Собственнику помещения руководствоваться Жилищным кодексом РФ и действующими нормативными правовыми актами.</w:t>
      </w:r>
    </w:p>
    <w:p w:rsidR="008205D5" w:rsidRPr="008205D5" w:rsidRDefault="008205D5" w:rsidP="008205D5">
      <w:r w:rsidRPr="008205D5">
        <w:t>5.3.17. Обеспечивать сохранность общего имущества многоквартирного дома, находящееся в принадлежащих ему помещениях.</w:t>
      </w:r>
    </w:p>
    <w:p w:rsidR="008205D5" w:rsidRPr="008205D5" w:rsidRDefault="008205D5" w:rsidP="008205D5">
      <w:r w:rsidRPr="008205D5">
        <w:t>5.3.18. Члены семьи Собственника, проживающие совместно с ним, пользуются наравне с ним всеми правами и несут все обязанности, вытекающие из настоящего Договора,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8205D5" w:rsidRPr="008205D5" w:rsidRDefault="008205D5" w:rsidP="008205D5">
      <w:r w:rsidRPr="008205D5">
        <w:t>5.3.19. Не осуществлять размещение рекламы на фасадах домов, спутниковые антенны, кондиционеры без согласования с ТСЖ и без заключения надлежащего договора.</w:t>
      </w:r>
    </w:p>
    <w:p w:rsidR="008205D5" w:rsidRPr="008205D5" w:rsidRDefault="008205D5" w:rsidP="008205D5">
      <w:r w:rsidRPr="008205D5">
        <w:rPr>
          <w:b/>
          <w:bCs/>
        </w:rPr>
        <w:t>5.4. Собственник имеет право:</w:t>
      </w:r>
    </w:p>
    <w:p w:rsidR="008205D5" w:rsidRPr="008205D5" w:rsidRDefault="008205D5" w:rsidP="008205D5">
      <w:r w:rsidRPr="008205D5">
        <w:t>5.4.1. Знакомится с условиями сделок, совершенных ТСЖ в рамках исполнения Договора.</w:t>
      </w:r>
    </w:p>
    <w:p w:rsidR="008205D5" w:rsidRPr="008205D5" w:rsidRDefault="008205D5" w:rsidP="008205D5">
      <w:r w:rsidRPr="008205D5">
        <w:t>5.4.2. В случае неотложной необходимости обращаться к ТСЖ с заявлением о временной приостановке подачи в многоквартирный дом воды, электроэнергии, отопления, на условиях, согласованных с ТСЖ.</w:t>
      </w:r>
    </w:p>
    <w:p w:rsidR="008205D5" w:rsidRPr="008205D5" w:rsidRDefault="008205D5" w:rsidP="008205D5">
      <w:r w:rsidRPr="008205D5">
        <w:t>5.4.3. При условии представления подтверждающих документов установленного образца, требовать в соответствии с установленным Правительством Российской Федерации порядком перерасчета размера оплаты за отдельные виды услуг, рассчитываемые исходя из нормативов потребления, в случае временного отсутствия (но не менее месяца) одного, нескольких или всех Пользователей жилого помещения, принадлежащего Собственнику.</w:t>
      </w:r>
    </w:p>
    <w:p w:rsidR="008205D5" w:rsidRPr="008205D5" w:rsidRDefault="008205D5" w:rsidP="008205D5">
      <w:r w:rsidRPr="008205D5">
        <w:t>5.4.4. Требовать в установленном порядке от ТСЖ перерасчета платежей за услуги по Договору, в связи с несоответствием услуг перечню, составу и периодичности работ (услуг).</w:t>
      </w:r>
    </w:p>
    <w:p w:rsidR="008205D5" w:rsidRPr="008205D5" w:rsidRDefault="008205D5" w:rsidP="008205D5">
      <w:r w:rsidRPr="008205D5">
        <w:t>5.4.5. Осуществлять другие права, предусмотренные действующими нормативными правовыми актами Российской Федерации, Московской области, города Ивантеевка, применительно к условиям настоящего Договора.</w:t>
      </w:r>
    </w:p>
    <w:p w:rsidR="008205D5" w:rsidRPr="008205D5" w:rsidRDefault="008205D5" w:rsidP="008205D5">
      <w:r w:rsidRPr="008205D5">
        <w:rPr>
          <w:b/>
          <w:bCs/>
        </w:rPr>
        <w:t>6. Цена договора и порядок расчетов</w:t>
      </w:r>
    </w:p>
    <w:p w:rsidR="008205D5" w:rsidRPr="008205D5" w:rsidRDefault="008205D5" w:rsidP="008205D5">
      <w:r w:rsidRPr="008205D5">
        <w:t>6.1. Цена Договора и размер платы за содержание и ремонт общего имущества устанавливается в соответствии с долей в праве собственности на общее имущество, пропорциональной занимаемому Собственником помещению. Собственник или иной Пользователь производит оплату в рамках Договора за следующие услуги:</w:t>
      </w:r>
    </w:p>
    <w:p w:rsidR="008205D5" w:rsidRPr="008205D5" w:rsidRDefault="008205D5" w:rsidP="008205D5">
      <w:r w:rsidRPr="008205D5">
        <w:t>- коммунальные услуги (отопление, горячее водоснабжение, холодное водоснабжение, электроснабжение, водоотведение, вывоз мусора);</w:t>
      </w:r>
    </w:p>
    <w:p w:rsidR="008205D5" w:rsidRPr="008205D5" w:rsidRDefault="008205D5" w:rsidP="008205D5">
      <w:r w:rsidRPr="008205D5">
        <w:t>- содержание и текущий ремонт общего имущества многоквартирного дома, в том числе, управление многоквартирным домом, а также капитальный ремонт общего имущества многоквартирного дома по решению Общего Собрания.</w:t>
      </w:r>
    </w:p>
    <w:p w:rsidR="008205D5" w:rsidRPr="008205D5" w:rsidRDefault="008205D5" w:rsidP="008205D5">
      <w:r w:rsidRPr="008205D5">
        <w:lastRenderedPageBreak/>
        <w:t>6.2 Цена договора управления и размер платы за содержание и ремонт общего имущества определяется исходя из цен и тарифов на оплату  коммунальных услуг, утверждаемых Службой по тарифам Администрации города Ивантеевки Московской области и подлежит перерасчету при их изменении (установление новых цен и тарифов), а также тарифов на оплату содержания и ремонта общего имущества многоквартирного дома и на дополнительные услуги (домофон, страхование общего и личного имущества), утверждаемых общим собранием собственников на основании сметы, представленной ТСЖ на предстоящий год.</w:t>
      </w:r>
    </w:p>
    <w:p w:rsidR="008205D5" w:rsidRPr="008205D5" w:rsidRDefault="008205D5" w:rsidP="008205D5">
      <w:pPr>
        <w:rPr>
          <w:b/>
        </w:rPr>
      </w:pPr>
      <w:r w:rsidRPr="008205D5">
        <w:rPr>
          <w:b/>
        </w:rPr>
        <w:t>6.3. Цена настоящего Договора на момент его подписания определяется:</w:t>
      </w:r>
    </w:p>
    <w:p w:rsidR="008205D5" w:rsidRPr="008205D5" w:rsidRDefault="008205D5" w:rsidP="008205D5">
      <w:pPr>
        <w:rPr>
          <w:b/>
        </w:rPr>
      </w:pPr>
      <w:r w:rsidRPr="008205D5">
        <w:t xml:space="preserve">- стоимостью за содержание и текущий ремонт общего имущества  в размере </w:t>
      </w:r>
      <w:r w:rsidRPr="008205D5">
        <w:rPr>
          <w:b/>
        </w:rPr>
        <w:t>руб./м.кв.;</w:t>
      </w:r>
    </w:p>
    <w:p w:rsidR="008205D5" w:rsidRPr="008205D5" w:rsidRDefault="008205D5" w:rsidP="008205D5">
      <w:r w:rsidRPr="008205D5">
        <w:t xml:space="preserve">- стоимостью коммунальных ресурсов, рассчитываемых от объемов потребляемых ресурсов в многоквартирном доме и тарифов, в соответствии с положениями настоящего Договора составляет: холодное водоснабжение - </w:t>
      </w:r>
      <w:r w:rsidRPr="008205D5">
        <w:rPr>
          <w:b/>
        </w:rPr>
        <w:t>руб./м.куб</w:t>
      </w:r>
      <w:r w:rsidRPr="008205D5">
        <w:t>., горячее водоснабжение –</w:t>
      </w:r>
      <w:r w:rsidRPr="008205D5">
        <w:rPr>
          <w:b/>
        </w:rPr>
        <w:t>руб./м</w:t>
      </w:r>
      <w:r w:rsidRPr="008205D5">
        <w:t xml:space="preserve"> куб., водоотведение –</w:t>
      </w:r>
      <w:r w:rsidRPr="008205D5">
        <w:rPr>
          <w:b/>
        </w:rPr>
        <w:t>руб./м куб.</w:t>
      </w:r>
      <w:r w:rsidRPr="008205D5">
        <w:t>, электроэнергия -</w:t>
      </w:r>
      <w:r w:rsidRPr="008205D5">
        <w:rPr>
          <w:b/>
        </w:rPr>
        <w:t>руб. кВт/ч</w:t>
      </w:r>
      <w:r w:rsidRPr="008205D5">
        <w:t xml:space="preserve"> отопление – </w:t>
      </w:r>
      <w:r w:rsidRPr="008205D5">
        <w:rPr>
          <w:b/>
        </w:rPr>
        <w:t>по факту представления услуги на</w:t>
      </w:r>
      <w:r w:rsidRPr="008205D5">
        <w:t xml:space="preserve"> </w:t>
      </w:r>
      <w:r w:rsidRPr="008205D5">
        <w:rPr>
          <w:b/>
        </w:rPr>
        <w:t xml:space="preserve">отопительный период -Гкал (руб.м.кв.) </w:t>
      </w:r>
      <w:r w:rsidRPr="008205D5">
        <w:t>с обязательной корректировкой платежей по окончании финансового года.</w:t>
      </w:r>
    </w:p>
    <w:p w:rsidR="008205D5" w:rsidRPr="008205D5" w:rsidRDefault="008205D5" w:rsidP="008205D5">
      <w:pPr>
        <w:rPr>
          <w:b/>
        </w:rPr>
      </w:pPr>
      <w:r w:rsidRPr="008205D5">
        <w:t xml:space="preserve">- стоимость дополнительных услуг, таких как сервисное обслуживание домофона в размере </w:t>
      </w:r>
      <w:r w:rsidRPr="008205D5">
        <w:rPr>
          <w:b/>
        </w:rPr>
        <w:t>32,0 руб. в месяц;</w:t>
      </w:r>
    </w:p>
    <w:p w:rsidR="008205D5" w:rsidRPr="008205D5" w:rsidRDefault="008205D5" w:rsidP="008205D5">
      <w:pPr>
        <w:rPr>
          <w:b/>
        </w:rPr>
      </w:pPr>
      <w:r w:rsidRPr="008205D5">
        <w:rPr>
          <w:b/>
        </w:rPr>
        <w:t>Пересмотр или изменение цен на содержание и ремонт, тарифов на коммунальные и дополнительные услуги по настоящему Договору может осуществляться  в соответствии с нормативными актами Московской области и законодательством РФ.</w:t>
      </w:r>
    </w:p>
    <w:p w:rsidR="008205D5" w:rsidRPr="008205D5" w:rsidRDefault="008205D5" w:rsidP="008205D5">
      <w:r w:rsidRPr="008205D5">
        <w:t>6.4. Размер платы за коммунальные услуги, потребляемые в помещениях, оснащенных квартирными приборами учета,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Правительством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органом местного самоуправления в порядке, установленном Правительством Российской Федерации.</w:t>
      </w:r>
    </w:p>
    <w:p w:rsidR="008205D5" w:rsidRPr="008205D5" w:rsidRDefault="008205D5" w:rsidP="008205D5">
      <w:r w:rsidRPr="008205D5">
        <w:t xml:space="preserve">6.5. Плата за содержание и ремонт общего имущества в многоквартирном доме, соразмерно доле занимаемого помещения, и за коммунальные услуги вносится ежемесячно до десятого числа месяца, следующего за истекшим месяцем. </w:t>
      </w:r>
    </w:p>
    <w:p w:rsidR="008205D5" w:rsidRPr="008205D5" w:rsidRDefault="008205D5" w:rsidP="008205D5">
      <w:r w:rsidRPr="008205D5">
        <w:t xml:space="preserve">6.6. Плата за содержание и ремонт общего имущества многоквартирного дома и коммунальные услуги вносится в установленные настоящим Договором сроки на основании платежных документов. </w:t>
      </w:r>
    </w:p>
    <w:p w:rsidR="008205D5" w:rsidRPr="008205D5" w:rsidRDefault="008205D5" w:rsidP="008205D5">
      <w:r w:rsidRPr="008205D5">
        <w:t>6.7. В выставляемом ТСЖ платежном документе указываются: расчетный счет, на который вносится плата, площадь помещения; объем (количество) потребленных коммунальных услуг; установленные тарифы на коммунальные услуги; размер платы за содержание и ремонт общего имущества многоквартирного дома, с учетом исполнения условий настоящего Договора; размер платы за дополнительные услуги; сумма перерасчета, задолженности Собственника по оплате общего имущества многоквартирного дома и коммунальных услуг за предыдущие периоды. В платежном документе также указываются: размер предоставленных льгот и компенсаций расходов на оплату услуг и работ по управлению многоквартирным домом, содержанию и ремонту общего имущества многоквартирного дома, а также коммунальных услуг; дата создания платежного документа.</w:t>
      </w:r>
    </w:p>
    <w:p w:rsidR="008205D5" w:rsidRPr="008205D5" w:rsidRDefault="008205D5" w:rsidP="008205D5">
      <w:r w:rsidRPr="008205D5">
        <w:lastRenderedPageBreak/>
        <w:t>6.8. Собственник вносит плату за содержание и  ремонт общего имущества многоквартирного дома ТСЖ в соответствии с реквизитами, указываемыми в едином платежном (информационном) документе.</w:t>
      </w:r>
    </w:p>
    <w:p w:rsidR="008205D5" w:rsidRPr="008205D5" w:rsidRDefault="008205D5" w:rsidP="008205D5">
      <w:r w:rsidRPr="008205D5">
        <w:t xml:space="preserve">6.9.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ТСЖ. Если Собственники помещений на общем собрании не приняли решение об установлении размера платы за содержание и ремонт помещения, такой размер устанавливается Правлением ТСЖ. </w:t>
      </w:r>
    </w:p>
    <w:p w:rsidR="008205D5" w:rsidRPr="008205D5" w:rsidRDefault="008205D5" w:rsidP="008205D5">
      <w:r w:rsidRPr="008205D5">
        <w:t xml:space="preserve">6.10. Оплата Собственником или иными Пользователями оказанных услуг по настоящему Договору осуществляется на основании выставляемого ТСЖ счета (счет-извещение - для физических лиц, счет-фактура и счет на предоплату - для юридических лиц либо иные, не противоречащие требованиям действующего законодательствам формы документов). В выставляемом ТСЖ счете указываются: размер оплаты за оказанные услуги, сумма задолженности Собственника или иных Пользователей по оплате оказанных услуг за предыдущие периоды, а также сумма пени, определенная в соответствии с условиями Договора. </w:t>
      </w:r>
    </w:p>
    <w:p w:rsidR="008205D5" w:rsidRPr="008205D5" w:rsidRDefault="008205D5" w:rsidP="008205D5">
      <w:r w:rsidRPr="008205D5">
        <w:t>6.11. В случае изменения стоимости услуг по Договору ТСЖ производит перерасчет стоимости услуг со дня вступления изменений в силу.</w:t>
      </w:r>
    </w:p>
    <w:p w:rsidR="008205D5" w:rsidRPr="008205D5" w:rsidRDefault="008205D5" w:rsidP="008205D5">
      <w:r w:rsidRPr="008205D5">
        <w:t>6.12. Срок внесения платежей:</w:t>
      </w:r>
    </w:p>
    <w:p w:rsidR="008205D5" w:rsidRPr="008205D5" w:rsidRDefault="008205D5" w:rsidP="008205D5">
      <w:r w:rsidRPr="008205D5">
        <w:t>- до 10 числа месяца, следующего за истекшим, - для физических лиц,</w:t>
      </w:r>
    </w:p>
    <w:p w:rsidR="008205D5" w:rsidRPr="008205D5" w:rsidRDefault="008205D5" w:rsidP="008205D5">
      <w:r w:rsidRPr="008205D5">
        <w:t>- до 10 числа текущего месяца на основании счета на предоплату - для юридических лиц. Счет-фактура является документом, подтверждающим факт оказания услуги.</w:t>
      </w:r>
    </w:p>
    <w:p w:rsidR="008205D5" w:rsidRPr="008205D5" w:rsidRDefault="008205D5" w:rsidP="008205D5">
      <w:r w:rsidRPr="008205D5">
        <w:t>6.13. Иные сроки выставления счетов и сроки их оплаты, порядок расчета платежей и иные условия, необходимые для правильного определения размера оплаты предусмотренных услуг устанавливаются ТСЖ и доводятся до сведения Собственника и иных Пользователей в соответствии с порядком, устанавливаемым ТСЖ.</w:t>
      </w:r>
    </w:p>
    <w:p w:rsidR="008205D5" w:rsidRPr="008205D5" w:rsidRDefault="008205D5" w:rsidP="008205D5">
      <w:r w:rsidRPr="008205D5">
        <w:t>6.14. В случае возникновения необходимости проведения не установленных Договором работ и услуг, Собственники на общем собрании определяют необходимый объем работ (услуг), сроки начала проведения работ, стоимость работ (услуг) и оплачивают их дополнительно. Размер платежа для Собственника рассчитывается пропорционально доли собственности в общем имуществе многоквартирного дома. Оплата в установленном случае производится Собственником или иным Пользователем в соответствии с выставленным ТСЖ счетом, в котором должны быть указаны: наименование дополнительных работ, их стоимость, расчетный счет, на который должны быть перечислены денежные средства. Платеж должен быть внесен Собственником или иным Пользователем не позднее 10 дней со дня выставления счета.</w:t>
      </w:r>
    </w:p>
    <w:p w:rsidR="008205D5" w:rsidRPr="008205D5" w:rsidRDefault="008205D5" w:rsidP="008205D5">
      <w:r w:rsidRPr="008205D5">
        <w:t xml:space="preserve">6.15. Капитальный ремонт общего имущества в многоквартирном доме проводится за счет Собственника по отдельному Договору. Решение общего собрания Собственников помещений в многоквартирном доме об оплате расходов на капитальный ремонт многоквартирного дома принимается в соответствии с Жилищным Кодексом РФ, с учетом предложений ТСЖ о дате начала капитального ремонта, сроках его проведения,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ремонта. Обязанность по оплате расходов на капитальный ремонт многоквартирного дома распространяется на всех Собственников помещений в этом доме, с момента возникновения права собственности на помещения в этом доме. При переходе права собственности на помещение в многоквартирном </w:t>
      </w:r>
      <w:r w:rsidRPr="008205D5">
        <w:lastRenderedPageBreak/>
        <w:t>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:rsidR="008205D5" w:rsidRPr="008205D5" w:rsidRDefault="008205D5" w:rsidP="008205D5">
      <w:r w:rsidRPr="008205D5">
        <w:t>6.16. Не использование помещений не является основанием невнесения платы за содержание и ремонт, отопление, домофон и прочие услуги, стоимость которых оплачивается в соответствии с принадлежащей Собственнику площадью помещения. Перерасчет платы по услуге «управление» не производится.</w:t>
      </w:r>
    </w:p>
    <w:p w:rsidR="008205D5" w:rsidRPr="008205D5" w:rsidRDefault="008205D5" w:rsidP="008205D5">
      <w:r w:rsidRPr="008205D5">
        <w:t>6.17. В случае возникновения необходимости проведения ТСЖ не установленных Договором работ и услуг, в том числе связанных с ликвидацией последствий аварий, наступивших по вине Собственника или иных Пользователей, либо в связи с нарушением Собственником или иными Пользователями п.п. 5.3.3., 5.3.5. - 5.3.9., 5.3.11., 5.3.13., 5.3.16., 5.3.17, 5.3.19 настоящего Договора, указанные работы проводятся за счет Собственника.</w:t>
      </w:r>
    </w:p>
    <w:p w:rsidR="008205D5" w:rsidRPr="008205D5" w:rsidRDefault="008205D5" w:rsidP="008205D5">
      <w:r w:rsidRPr="008205D5">
        <w:rPr>
          <w:b/>
          <w:bCs/>
        </w:rPr>
        <w:t>7. Ответственность Сторон</w:t>
      </w:r>
    </w:p>
    <w:p w:rsidR="008205D5" w:rsidRPr="008205D5" w:rsidRDefault="008205D5" w:rsidP="008205D5">
      <w:r w:rsidRPr="008205D5">
        <w:t>7.1. Собственник несет ответственность за ущерб, причиненный многоквартирному дому в результате его действий или бездействия, в размере действительного причиненного ущерба.</w:t>
      </w:r>
    </w:p>
    <w:p w:rsidR="008205D5" w:rsidRPr="008205D5" w:rsidRDefault="008205D5" w:rsidP="008205D5">
      <w:r w:rsidRPr="008205D5">
        <w:t>7.2. ТСЖ отвечает по своим обязательствам всем принадлежащим ему имуществом</w:t>
      </w:r>
    </w:p>
    <w:p w:rsidR="008205D5" w:rsidRPr="008205D5" w:rsidRDefault="008205D5" w:rsidP="008205D5">
      <w:r w:rsidRPr="008205D5">
        <w:t xml:space="preserve">7.3. ТСЖ не несет ответственности за все виды ущерба, возникшие не по ее вине или не по вине ее работников, а возникший по вине третьих лиц ущерб, нанесенный собственнику. </w:t>
      </w:r>
    </w:p>
    <w:p w:rsidR="008205D5" w:rsidRPr="008205D5" w:rsidRDefault="008205D5" w:rsidP="008205D5">
      <w:r w:rsidRPr="008205D5">
        <w:t>7.4. ТСЖ не отвечает по обязательствам членов товарищества.</w:t>
      </w:r>
    </w:p>
    <w:p w:rsidR="008205D5" w:rsidRPr="008205D5" w:rsidRDefault="008205D5" w:rsidP="008205D5">
      <w:r w:rsidRPr="008205D5">
        <w:t xml:space="preserve">7.5.Члены товарищества собственников жилья не отвечают по обязательствам товарищества. </w:t>
      </w:r>
    </w:p>
    <w:p w:rsidR="008205D5" w:rsidRPr="008205D5" w:rsidRDefault="008205D5" w:rsidP="008205D5">
      <w:r w:rsidRPr="008205D5">
        <w:t>7.6. В случае нарушения Собственником или иным Пользователем сроков внесения платежей, установленных разделом 6 Договора, ТСЖ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 Размер пени указывается в счете, ежемесячно выставляемом ТСЖ, и подлежит уплате Собственником или иным Пользователем одновременно с оплатой услуг в соответствии с разделом 6 Договора.</w:t>
      </w:r>
    </w:p>
    <w:p w:rsidR="008205D5" w:rsidRPr="008205D5" w:rsidRDefault="008205D5" w:rsidP="008205D5">
      <w:r w:rsidRPr="008205D5">
        <w:t>7.7. При нарушении Собственником или иным Пользователем обязательств, предусмотренных Договором, Собственник несет ответственность перед ТСЖ и третьими лицами за все последствия, возникшие в результате каких-либо аварийных и иных ситуаций.</w:t>
      </w:r>
    </w:p>
    <w:p w:rsidR="008205D5" w:rsidRPr="008205D5" w:rsidRDefault="008205D5" w:rsidP="008205D5">
      <w:r w:rsidRPr="008205D5">
        <w:t>7.8. В случае, если Собственник своевременно не уведомил ТСЖ о смене Собственника и не представил подтверждающие документы, то обязательства по Договору сохраняются за Собственником, с которым заключен Договор, до дня предоставления вышеперечисленных сведений.</w:t>
      </w:r>
    </w:p>
    <w:p w:rsidR="008205D5" w:rsidRPr="008205D5" w:rsidRDefault="008205D5" w:rsidP="008205D5">
      <w:r w:rsidRPr="008205D5">
        <w:t>7.9.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8205D5" w:rsidRPr="008205D5" w:rsidRDefault="008205D5" w:rsidP="008205D5">
      <w:r w:rsidRPr="008205D5">
        <w:t>7.10. ТСЖ несет ответственность за организацию и соответствие предоставляемых услуг нормативным правовыми актам РФ и органов местного самоуправления г.Ивантеевки  М/О в соответствии с действующим законодательством (данный пункт действителен в случае заключения настоящего Договора в отношение муниципального жилищного фонда города Ивантеевки М/О).</w:t>
      </w:r>
    </w:p>
    <w:p w:rsidR="008205D5" w:rsidRPr="008205D5" w:rsidRDefault="008205D5" w:rsidP="008205D5">
      <w:r w:rsidRPr="008205D5">
        <w:t>7.11. В случае причинения убытков Собственнику по вине ТСЖ последнее несет ответственность в соответствии с действующим законодательством.</w:t>
      </w:r>
    </w:p>
    <w:p w:rsidR="008205D5" w:rsidRPr="008205D5" w:rsidRDefault="008205D5" w:rsidP="008205D5">
      <w:r w:rsidRPr="008205D5">
        <w:lastRenderedPageBreak/>
        <w:t>7.12. В случае истечения нормативного срока эксплуатации общего имущества многоквартирного дома, ТСЖ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многоквартирного дома.</w:t>
      </w:r>
    </w:p>
    <w:p w:rsidR="008205D5" w:rsidRPr="008205D5" w:rsidRDefault="008205D5" w:rsidP="008205D5">
      <w:r w:rsidRPr="008205D5">
        <w:t>7.13.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8205D5" w:rsidRPr="008205D5" w:rsidRDefault="008205D5" w:rsidP="008205D5">
      <w:r w:rsidRPr="008205D5">
        <w:t>7.14. Иное лицо (Пользователь), пользующееся помещением на основании соглашения с Собственником данного помещения, имеет права, несет обязанности и ответственность в соответствии с условиями такого соглашения и настоящего Договора.</w:t>
      </w:r>
    </w:p>
    <w:p w:rsidR="008205D5" w:rsidRPr="008205D5" w:rsidRDefault="008205D5" w:rsidP="008205D5">
      <w:r w:rsidRPr="008205D5">
        <w:rPr>
          <w:b/>
          <w:bCs/>
        </w:rPr>
        <w:t>8. Особые условия</w:t>
      </w:r>
    </w:p>
    <w:p w:rsidR="008205D5" w:rsidRPr="008205D5" w:rsidRDefault="008205D5" w:rsidP="008205D5">
      <w:r w:rsidRPr="008205D5"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согласно действующему законодательству Российской Федерации.</w:t>
      </w:r>
    </w:p>
    <w:p w:rsidR="008205D5" w:rsidRPr="008205D5" w:rsidRDefault="008205D5" w:rsidP="008205D5">
      <w:r w:rsidRPr="008205D5">
        <w:t>8.2. Претензии (жалобы) на несоблюдение условий Договора предъявляются Собственником в письменном виде и подлежат обязательной регистрации в ТСЖ.</w:t>
      </w:r>
    </w:p>
    <w:p w:rsidR="008205D5" w:rsidRPr="008205D5" w:rsidRDefault="008205D5" w:rsidP="008205D5">
      <w:r w:rsidRPr="008205D5"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ТСЖ не рассматривает.</w:t>
      </w:r>
    </w:p>
    <w:p w:rsidR="008205D5" w:rsidRPr="008205D5" w:rsidRDefault="008205D5" w:rsidP="008205D5">
      <w:r w:rsidRPr="008205D5">
        <w:t>8.4. Контроль деятельности ТСЖ включает в себя:</w:t>
      </w:r>
    </w:p>
    <w:p w:rsidR="008205D5" w:rsidRPr="008205D5" w:rsidRDefault="008205D5" w:rsidP="008205D5">
      <w:r w:rsidRPr="008205D5">
        <w:t>- предоставление членам ревизионной комиссии, членам Правления ТСЖ собственников помещений многоквартирного дома информации о состоянии и содержании переданного в управление общего имущества дома;</w:t>
      </w:r>
    </w:p>
    <w:p w:rsidR="008205D5" w:rsidRPr="008205D5" w:rsidRDefault="008205D5" w:rsidP="008205D5">
      <w:r w:rsidRPr="008205D5">
        <w:t>- оценку качества работы ТСЖ на основе установленных критериев.</w:t>
      </w:r>
    </w:p>
    <w:p w:rsidR="008205D5" w:rsidRPr="008205D5" w:rsidRDefault="008205D5" w:rsidP="008205D5">
      <w:r w:rsidRPr="008205D5">
        <w:t>8.5. Критериями качества работы ТСЖ являются:</w:t>
      </w:r>
    </w:p>
    <w:p w:rsidR="008205D5" w:rsidRPr="008205D5" w:rsidRDefault="008205D5" w:rsidP="008205D5">
      <w:r w:rsidRPr="008205D5">
        <w:t>- документально подтвержденная эффективность мероприятий по управлению общим имуществом многоквартирного дома;</w:t>
      </w:r>
    </w:p>
    <w:p w:rsidR="008205D5" w:rsidRPr="008205D5" w:rsidRDefault="008205D5" w:rsidP="008205D5">
      <w:r w:rsidRPr="008205D5">
        <w:t>- показатели уровня сбора платежей за жилищно-коммунальные услуги, прочие платежи;</w:t>
      </w:r>
    </w:p>
    <w:p w:rsidR="008205D5" w:rsidRPr="008205D5" w:rsidRDefault="008205D5" w:rsidP="008205D5">
      <w:r w:rsidRPr="008205D5">
        <w:t>- своевременное осуществление платежей по договорам с третьими лицами;</w:t>
      </w:r>
    </w:p>
    <w:p w:rsidR="008205D5" w:rsidRPr="008205D5" w:rsidRDefault="008205D5" w:rsidP="008205D5">
      <w:r w:rsidRPr="008205D5">
        <w:t>- наличие и исполнение перспективных и текущих планов работ по управлению, содержанию и ремонту многоквартирного дома;</w:t>
      </w:r>
    </w:p>
    <w:p w:rsidR="008205D5" w:rsidRPr="008205D5" w:rsidRDefault="008205D5" w:rsidP="008205D5">
      <w:r w:rsidRPr="008205D5">
        <w:t>- осуществление ТСЖ мер по контролю за качеством и объемом поставляемых Собственнику и иным Пользователям услуг;</w:t>
      </w:r>
    </w:p>
    <w:p w:rsidR="008205D5" w:rsidRPr="008205D5" w:rsidRDefault="008205D5" w:rsidP="008205D5">
      <w:r w:rsidRPr="008205D5">
        <w:t>-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8205D5" w:rsidRPr="008205D5" w:rsidRDefault="008205D5" w:rsidP="008205D5">
      <w:r w:rsidRPr="008205D5">
        <w:t>- своевременность и регулярность (не реже одного раза в год)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8205D5" w:rsidRPr="008205D5" w:rsidRDefault="008205D5" w:rsidP="008205D5">
      <w:r w:rsidRPr="008205D5">
        <w:rPr>
          <w:b/>
          <w:bCs/>
        </w:rPr>
        <w:lastRenderedPageBreak/>
        <w:t>9. Форс-мажор</w:t>
      </w:r>
    </w:p>
    <w:p w:rsidR="008205D5" w:rsidRPr="008205D5" w:rsidRDefault="008205D5" w:rsidP="008205D5">
      <w:r w:rsidRPr="008205D5">
        <w:t>9.1. При возникновении обстоятельств, которые делают полностью или частично невозможным выполнение Договора одной из Сторон, а именно пожар, стихийное бедствие, военные действия всех видов, изменение действующего законодательства и другие возможные обстоятельства непреодолимой силы, не зависящие от Сторон, сроки выполнения обязательств продлеваются на то время, в течение которого действуют эти обстоятельства.</w:t>
      </w:r>
    </w:p>
    <w:p w:rsidR="008205D5" w:rsidRPr="008205D5" w:rsidRDefault="008205D5" w:rsidP="008205D5">
      <w:r w:rsidRPr="008205D5">
        <w:t>9.2.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8205D5" w:rsidRPr="008205D5" w:rsidRDefault="008205D5" w:rsidP="008205D5">
      <w:r w:rsidRPr="008205D5">
        <w:t>9.3.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8205D5" w:rsidRPr="008205D5" w:rsidRDefault="008205D5" w:rsidP="008205D5">
      <w:r w:rsidRPr="008205D5">
        <w:rPr>
          <w:b/>
          <w:bCs/>
        </w:rPr>
        <w:t>10. Срок действия Договора</w:t>
      </w:r>
    </w:p>
    <w:p w:rsidR="008205D5" w:rsidRPr="008205D5" w:rsidRDefault="008205D5" w:rsidP="008205D5">
      <w:r w:rsidRPr="008205D5">
        <w:t xml:space="preserve">10.1. Договор заключен на срок _________________ и действует с «_____»____________ 2015г., </w:t>
      </w:r>
    </w:p>
    <w:p w:rsidR="008205D5" w:rsidRPr="008205D5" w:rsidRDefault="008205D5" w:rsidP="008205D5">
      <w:r w:rsidRPr="008205D5">
        <w:t>Настоящий Договор вступает в силу с момента его подписания.</w:t>
      </w:r>
    </w:p>
    <w:p w:rsidR="008205D5" w:rsidRPr="008205D5" w:rsidRDefault="008205D5" w:rsidP="008205D5">
      <w:r w:rsidRPr="008205D5">
        <w:t xml:space="preserve">10.2. Договор не может быть досрочно расторгнут Собственником, за исключением случаев ненадлежащего исполнения ТСЖ своих обязанностей по настоящему Договору в соответствии с действующим законодательством РФ. </w:t>
      </w:r>
    </w:p>
    <w:p w:rsidR="008205D5" w:rsidRPr="008205D5" w:rsidRDefault="008205D5" w:rsidP="008205D5">
      <w:r w:rsidRPr="008205D5">
        <w:t>10.3 Изменения и дополнения к настоящему Договору вносятся путем заключения дополнительных соглашений подписанных обеими сторонами и являющихся неотъемлемой частью настоящего Договора.</w:t>
      </w:r>
    </w:p>
    <w:p w:rsidR="008205D5" w:rsidRPr="008205D5" w:rsidRDefault="008205D5" w:rsidP="008205D5">
      <w:r w:rsidRPr="008205D5">
        <w:t xml:space="preserve">10.4. Расторжения настоящего Договора осуществляется в порядке, предусмотренным действующим законодательством РФ. </w:t>
      </w:r>
    </w:p>
    <w:p w:rsidR="008205D5" w:rsidRPr="008205D5" w:rsidRDefault="008205D5" w:rsidP="008205D5">
      <w:r w:rsidRPr="008205D5">
        <w:t xml:space="preserve">10.5. В случае расторжения Договора ТСЖ за 30 (тридцать) дней до прекращения действия Договора обязано передать техническую документацию (базы данных) на многоквартирный дом и иные, связанные с управлением таким домом, документы вновь выбранной управляющей организации, руководящему органу объединения собственников, одному из собственников, указанному в решении общего собрания данных собственников о выборе способа управления таким домом. </w:t>
      </w:r>
    </w:p>
    <w:p w:rsidR="008205D5" w:rsidRPr="008205D5" w:rsidRDefault="008205D5" w:rsidP="008205D5">
      <w:r w:rsidRPr="008205D5">
        <w:t>10.6. Договор, также считается расторгнутым с Собственником с момента прекращения у него права собственности на помещение в многоквартирном доме и предоставления подтверждающих документов.</w:t>
      </w:r>
    </w:p>
    <w:p w:rsidR="008205D5" w:rsidRPr="008205D5" w:rsidRDefault="008205D5" w:rsidP="008205D5">
      <w:r w:rsidRPr="008205D5">
        <w:t>10.7.При отсутствии заявлений одной из Сторон о прекращении Договора управления по окончании срока его действия, настоящий Договор считается продленным на тот же срок и на тех же условиях.</w:t>
      </w:r>
    </w:p>
    <w:p w:rsidR="008205D5" w:rsidRPr="008205D5" w:rsidRDefault="008205D5" w:rsidP="008205D5">
      <w:r w:rsidRPr="008205D5">
        <w:t>10.8. Настоящий Договор составлен в 2-х экземплярах для каждой из сторон и имеют равную юридическую силу.</w:t>
      </w:r>
    </w:p>
    <w:p w:rsidR="008205D5" w:rsidRPr="008205D5" w:rsidRDefault="008205D5" w:rsidP="008205D5">
      <w:r w:rsidRPr="008205D5">
        <w:rPr>
          <w:b/>
          <w:bCs/>
        </w:rPr>
        <w:t>11. Реквизиты Сторон</w:t>
      </w:r>
    </w:p>
    <w:tbl>
      <w:tblPr>
        <w:tblW w:w="11425" w:type="dxa"/>
        <w:tblCellSpacing w:w="0" w:type="dxa"/>
        <w:tblInd w:w="-61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0"/>
        <w:gridCol w:w="280"/>
        <w:gridCol w:w="6465"/>
      </w:tblGrid>
      <w:tr w:rsidR="008205D5" w:rsidRPr="008205D5" w:rsidTr="00C66C43">
        <w:trPr>
          <w:trHeight w:val="3105"/>
          <w:tblCellSpacing w:w="0" w:type="dxa"/>
        </w:trPr>
        <w:tc>
          <w:tcPr>
            <w:tcW w:w="468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470"/>
            </w:tblGrid>
            <w:tr w:rsidR="008205D5" w:rsidRPr="008205D5" w:rsidTr="00C66C43">
              <w:tc>
                <w:tcPr>
                  <w:tcW w:w="4470" w:type="dxa"/>
                </w:tcPr>
                <w:p w:rsidR="008205D5" w:rsidRPr="008205D5" w:rsidRDefault="008205D5" w:rsidP="008205D5">
                  <w:pPr>
                    <w:rPr>
                      <w:b/>
                    </w:rPr>
                  </w:pPr>
                  <w:r w:rsidRPr="008205D5">
                    <w:rPr>
                      <w:b/>
                    </w:rPr>
                    <w:lastRenderedPageBreak/>
                    <w:t xml:space="preserve">Товарищество собственников жилья </w:t>
                  </w:r>
                </w:p>
                <w:p w:rsidR="008205D5" w:rsidRPr="008205D5" w:rsidRDefault="008205D5" w:rsidP="008205D5">
                  <w:pPr>
                    <w:rPr>
                      <w:b/>
                    </w:rPr>
                  </w:pPr>
                </w:p>
              </w:tc>
            </w:tr>
            <w:tr w:rsidR="008205D5" w:rsidRPr="008205D5" w:rsidTr="00C66C43">
              <w:tc>
                <w:tcPr>
                  <w:tcW w:w="4470" w:type="dxa"/>
                </w:tcPr>
                <w:p w:rsidR="008205D5" w:rsidRPr="008205D5" w:rsidRDefault="008205D5" w:rsidP="008205D5">
                  <w:r w:rsidRPr="008205D5">
                    <w:t>Юридический адрес: 141280, Московская обл., г. Ивнтеевка, проезд Студенческий,  д.3</w:t>
                  </w:r>
                </w:p>
              </w:tc>
            </w:tr>
            <w:tr w:rsidR="008205D5" w:rsidRPr="008205D5" w:rsidTr="00C66C43">
              <w:tc>
                <w:tcPr>
                  <w:tcW w:w="4470" w:type="dxa"/>
                </w:tcPr>
                <w:p w:rsidR="008205D5" w:rsidRPr="008205D5" w:rsidRDefault="008205D5" w:rsidP="008205D5">
                  <w:r w:rsidRPr="008205D5">
                    <w:t>Фактический адрес: 141280, г.Ивантеевка, М/О, проезд Студенческий, д.3</w:t>
                  </w:r>
                </w:p>
              </w:tc>
            </w:tr>
            <w:tr w:rsidR="008205D5" w:rsidRPr="008205D5" w:rsidTr="00C66C43">
              <w:tc>
                <w:tcPr>
                  <w:tcW w:w="4470" w:type="dxa"/>
                </w:tcPr>
                <w:p w:rsidR="008205D5" w:rsidRPr="008205D5" w:rsidRDefault="008205D5" w:rsidP="008205D5">
                  <w:r w:rsidRPr="008205D5">
                    <w:t>ИНН 5038110964</w:t>
                  </w:r>
                </w:p>
                <w:p w:rsidR="008205D5" w:rsidRPr="008205D5" w:rsidRDefault="008205D5" w:rsidP="008205D5">
                  <w:r w:rsidRPr="008205D5">
                    <w:t>КПП 503801001</w:t>
                  </w:r>
                </w:p>
              </w:tc>
            </w:tr>
            <w:tr w:rsidR="008205D5" w:rsidRPr="008205D5" w:rsidTr="00C66C43">
              <w:tc>
                <w:tcPr>
                  <w:tcW w:w="4470" w:type="dxa"/>
                </w:tcPr>
                <w:p w:rsidR="008205D5" w:rsidRPr="008205D5" w:rsidRDefault="008205D5" w:rsidP="008205D5">
                  <w:r w:rsidRPr="008205D5">
                    <w:t>Р/с  40703810120110000003</w:t>
                  </w:r>
                </w:p>
                <w:p w:rsidR="008205D5" w:rsidRPr="008205D5" w:rsidRDefault="008205D5" w:rsidP="008205D5">
                  <w:r w:rsidRPr="008205D5">
                    <w:t>Банк: АКИБ "ОБРАЗОВАНИЕ" (ЗАО)</w:t>
                  </w:r>
                </w:p>
              </w:tc>
            </w:tr>
            <w:tr w:rsidR="008205D5" w:rsidRPr="008205D5" w:rsidTr="00C66C43">
              <w:tc>
                <w:tcPr>
                  <w:tcW w:w="4470" w:type="dxa"/>
                </w:tcPr>
                <w:p w:rsidR="008205D5" w:rsidRPr="008205D5" w:rsidRDefault="008205D5" w:rsidP="008205D5">
                  <w:r w:rsidRPr="008205D5">
                    <w:t>К/с 30101810900000000676</w:t>
                  </w:r>
                </w:p>
              </w:tc>
            </w:tr>
            <w:tr w:rsidR="008205D5" w:rsidRPr="008205D5" w:rsidTr="00C66C43">
              <w:tc>
                <w:tcPr>
                  <w:tcW w:w="4470" w:type="dxa"/>
                </w:tcPr>
                <w:p w:rsidR="008205D5" w:rsidRPr="008205D5" w:rsidRDefault="008205D5" w:rsidP="008205D5">
                  <w:r w:rsidRPr="008205D5">
                    <w:t>БИК  044579676</w:t>
                  </w:r>
                </w:p>
              </w:tc>
            </w:tr>
            <w:tr w:rsidR="008205D5" w:rsidRPr="008205D5" w:rsidTr="00C66C43">
              <w:tc>
                <w:tcPr>
                  <w:tcW w:w="4470" w:type="dxa"/>
                </w:tcPr>
                <w:p w:rsidR="008205D5" w:rsidRPr="008205D5" w:rsidRDefault="008205D5" w:rsidP="008205D5">
                  <w:pPr>
                    <w:rPr>
                      <w:b/>
                    </w:rPr>
                  </w:pPr>
                  <w:r w:rsidRPr="008205D5">
                    <w:rPr>
                      <w:b/>
                    </w:rPr>
                    <w:t>Председатель Правления:</w:t>
                  </w:r>
                </w:p>
              </w:tc>
            </w:tr>
            <w:tr w:rsidR="008205D5" w:rsidRPr="008205D5" w:rsidTr="00C66C43">
              <w:tc>
                <w:tcPr>
                  <w:tcW w:w="4470" w:type="dxa"/>
                </w:tcPr>
                <w:p w:rsidR="008205D5" w:rsidRPr="008205D5" w:rsidRDefault="008205D5" w:rsidP="008205D5"/>
                <w:p w:rsidR="008205D5" w:rsidRPr="008205D5" w:rsidRDefault="008205D5" w:rsidP="008205D5">
                  <w:r w:rsidRPr="008205D5">
                    <w:t>______________ _______/</w:t>
                  </w:r>
                  <w:r w:rsidRPr="008205D5">
                    <w:rPr>
                      <w:b/>
                    </w:rPr>
                    <w:t>Булыгин А.Д/</w:t>
                  </w:r>
                  <w:r w:rsidRPr="008205D5">
                    <w:t xml:space="preserve"> М.П.</w:t>
                  </w:r>
                </w:p>
              </w:tc>
            </w:tr>
          </w:tbl>
          <w:p w:rsidR="008205D5" w:rsidRPr="008205D5" w:rsidRDefault="008205D5" w:rsidP="008205D5">
            <w:r w:rsidRPr="008205D5">
              <w:t xml:space="preserve">. «____»____________________________201__г.        </w:t>
            </w:r>
          </w:p>
          <w:p w:rsidR="008205D5" w:rsidRPr="008205D5" w:rsidRDefault="008205D5" w:rsidP="008205D5"/>
        </w:tc>
        <w:tc>
          <w:tcPr>
            <w:tcW w:w="280" w:type="dxa"/>
          </w:tcPr>
          <w:p w:rsidR="008205D5" w:rsidRPr="008205D5" w:rsidRDefault="008205D5" w:rsidP="008205D5"/>
        </w:tc>
        <w:tc>
          <w:tcPr>
            <w:tcW w:w="6465" w:type="dxa"/>
          </w:tcPr>
          <w:p w:rsidR="008205D5" w:rsidRPr="008205D5" w:rsidRDefault="008205D5" w:rsidP="008205D5">
            <w:r w:rsidRPr="008205D5">
              <w:t>«Собственник»</w:t>
            </w:r>
          </w:p>
          <w:p w:rsidR="008205D5" w:rsidRPr="008205D5" w:rsidRDefault="008205D5" w:rsidP="008205D5">
            <w:r w:rsidRPr="008205D5">
              <w:t>__________________________________________________</w:t>
            </w:r>
          </w:p>
          <w:p w:rsidR="008205D5" w:rsidRPr="008205D5" w:rsidRDefault="008205D5" w:rsidP="008205D5">
            <w:r w:rsidRPr="008205D5">
              <w:t>___________________________________________________</w:t>
            </w:r>
          </w:p>
          <w:p w:rsidR="008205D5" w:rsidRPr="008205D5" w:rsidRDefault="008205D5" w:rsidP="008205D5">
            <w:r w:rsidRPr="008205D5">
              <w:t>___________________________________________________</w:t>
            </w:r>
          </w:p>
          <w:p w:rsidR="008205D5" w:rsidRPr="008205D5" w:rsidRDefault="008205D5" w:rsidP="008205D5">
            <w:r w:rsidRPr="008205D5">
              <w:t>___________________________________________________</w:t>
            </w:r>
          </w:p>
          <w:p w:rsidR="008205D5" w:rsidRPr="008205D5" w:rsidRDefault="008205D5" w:rsidP="008205D5">
            <w:r w:rsidRPr="008205D5">
              <w:t>___________________________________________________</w:t>
            </w:r>
          </w:p>
          <w:p w:rsidR="008205D5" w:rsidRPr="008205D5" w:rsidRDefault="008205D5" w:rsidP="008205D5">
            <w:r w:rsidRPr="008205D5">
              <w:t>___________________________________________________</w:t>
            </w:r>
          </w:p>
          <w:p w:rsidR="008205D5" w:rsidRPr="008205D5" w:rsidRDefault="008205D5" w:rsidP="008205D5">
            <w:r w:rsidRPr="008205D5">
              <w:t>___________________________________________________</w:t>
            </w:r>
          </w:p>
          <w:p w:rsidR="008205D5" w:rsidRPr="008205D5" w:rsidRDefault="008205D5" w:rsidP="008205D5">
            <w:r w:rsidRPr="008205D5">
              <w:t>___________________________________________________</w:t>
            </w:r>
          </w:p>
          <w:p w:rsidR="008205D5" w:rsidRPr="008205D5" w:rsidRDefault="008205D5" w:rsidP="008205D5"/>
          <w:p w:rsidR="008205D5" w:rsidRPr="008205D5" w:rsidRDefault="008205D5" w:rsidP="008205D5">
            <w:r w:rsidRPr="008205D5">
              <w:t xml:space="preserve">. «____»____________________________201__г.        </w:t>
            </w:r>
          </w:p>
          <w:p w:rsidR="008205D5" w:rsidRPr="008205D5" w:rsidRDefault="008205D5" w:rsidP="008205D5"/>
        </w:tc>
      </w:tr>
    </w:tbl>
    <w:p w:rsidR="008205D5" w:rsidRPr="008205D5" w:rsidRDefault="008205D5" w:rsidP="008205D5">
      <w:r w:rsidRPr="008205D5">
        <w:t>Приложение № 1</w:t>
      </w:r>
    </w:p>
    <w:p w:rsidR="008205D5" w:rsidRPr="008205D5" w:rsidRDefault="008205D5" w:rsidP="008205D5">
      <w:r w:rsidRPr="008205D5">
        <w:t>к Договору №01/</w:t>
      </w:r>
    </w:p>
    <w:p w:rsidR="008205D5" w:rsidRPr="008205D5" w:rsidRDefault="008205D5" w:rsidP="008205D5">
      <w:r w:rsidRPr="008205D5">
        <w:t>От «___»_________201 г.</w:t>
      </w:r>
    </w:p>
    <w:p w:rsidR="008205D5" w:rsidRPr="008205D5" w:rsidRDefault="008205D5" w:rsidP="008205D5"/>
    <w:p w:rsidR="008205D5" w:rsidRPr="008205D5" w:rsidRDefault="008205D5" w:rsidP="008205D5">
      <w:pPr>
        <w:rPr>
          <w:b/>
          <w:i/>
        </w:rPr>
      </w:pPr>
    </w:p>
    <w:p w:rsidR="008205D5" w:rsidRPr="008205D5" w:rsidRDefault="008205D5" w:rsidP="008205D5">
      <w:r w:rsidRPr="008205D5">
        <w:t xml:space="preserve">Состав характеристика и состояние общего имущества многоквартирного дома по адресу; </w:t>
      </w:r>
      <w:r w:rsidRPr="008205D5">
        <w:rPr>
          <w:u w:val="single"/>
        </w:rPr>
        <w:t>Московская обл., г. Ивантеевка, проезд Студенческий, д.3</w:t>
      </w:r>
    </w:p>
    <w:p w:rsidR="008205D5" w:rsidRPr="008205D5" w:rsidRDefault="008205D5" w:rsidP="008205D5">
      <w:r w:rsidRPr="008205D5">
        <w:t>Серия, тип постройки ____каркасно-монолитный_______________________________________________;</w:t>
      </w:r>
    </w:p>
    <w:p w:rsidR="008205D5" w:rsidRPr="008205D5" w:rsidRDefault="008205D5" w:rsidP="008205D5">
      <w:r w:rsidRPr="008205D5">
        <w:t>Год постройки_____2014_____________________________________________________;</w:t>
      </w:r>
    </w:p>
    <w:p w:rsidR="008205D5" w:rsidRPr="008205D5" w:rsidRDefault="008205D5" w:rsidP="008205D5">
      <w:r w:rsidRPr="008205D5">
        <w:t>Этажность _____17_______________________________________________________;</w:t>
      </w:r>
    </w:p>
    <w:p w:rsidR="008205D5" w:rsidRPr="008205D5" w:rsidRDefault="008205D5" w:rsidP="008205D5">
      <w:r w:rsidRPr="008205D5">
        <w:t>Количество квартир _____315_______________________________________________;</w:t>
      </w:r>
    </w:p>
    <w:p w:rsidR="008205D5" w:rsidRPr="008205D5" w:rsidRDefault="008205D5" w:rsidP="008205D5">
      <w:r w:rsidRPr="008205D5">
        <w:t xml:space="preserve">Общая площадь многоквартирного дома _______19797.8____________________ </w:t>
      </w:r>
      <w:r w:rsidRPr="008205D5">
        <w:drawing>
          <wp:inline distT="0" distB="0" distL="0" distR="0">
            <wp:extent cx="219075" cy="200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5D5">
        <w:t>;</w:t>
      </w:r>
    </w:p>
    <w:p w:rsidR="008205D5" w:rsidRPr="008205D5" w:rsidRDefault="008205D5" w:rsidP="008205D5">
      <w:r w:rsidRPr="008205D5">
        <w:t xml:space="preserve">Общая площадь жилых помещений _______14641.6______________ </w:t>
      </w:r>
      <w:r w:rsidRPr="008205D5">
        <w:drawing>
          <wp:inline distT="0" distB="0" distL="0" distR="0">
            <wp:extent cx="219075" cy="200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5D5">
        <w:t>;</w:t>
      </w:r>
    </w:p>
    <w:p w:rsidR="008205D5" w:rsidRPr="008205D5" w:rsidRDefault="008205D5" w:rsidP="008205D5">
      <w:r w:rsidRPr="008205D5">
        <w:t xml:space="preserve">Общая площадь нежилых помещений ___5156.2________________________________ </w:t>
      </w:r>
      <w:r w:rsidRPr="008205D5">
        <w:drawing>
          <wp:inline distT="0" distB="0" distL="0" distR="0">
            <wp:extent cx="219075" cy="200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5D5">
        <w:t>;</w:t>
      </w:r>
    </w:p>
    <w:p w:rsidR="008205D5" w:rsidRPr="008205D5" w:rsidRDefault="008205D5" w:rsidP="008205D5">
      <w:r w:rsidRPr="008205D5">
        <w:lastRenderedPageBreak/>
        <w:t>Степень износа по данным государственного технического учета______-_________ %;</w:t>
      </w:r>
    </w:p>
    <w:p w:rsidR="008205D5" w:rsidRPr="008205D5" w:rsidRDefault="008205D5" w:rsidP="008205D5">
      <w:r w:rsidRPr="008205D5">
        <w:t>Год последнего комплексного капитального ремонта ________-_________________;</w:t>
      </w:r>
    </w:p>
    <w:p w:rsidR="008205D5" w:rsidRPr="008205D5" w:rsidRDefault="008205D5" w:rsidP="008205D5">
      <w:r w:rsidRPr="008205D5">
        <w:t xml:space="preserve">Площадь земельного участка, входящего в состав общего имущества многоквартирного дома_3651___ </w:t>
      </w:r>
      <w:r w:rsidRPr="008205D5">
        <w:drawing>
          <wp:inline distT="0" distB="0" distL="0" distR="0">
            <wp:extent cx="21907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5D5">
        <w:t>;</w:t>
      </w:r>
    </w:p>
    <w:p w:rsidR="008205D5" w:rsidRPr="008205D5" w:rsidRDefault="008205D5" w:rsidP="008205D5">
      <w:r w:rsidRPr="008205D5">
        <w:t>Кадастровый номер земельного участка_____50:43:030102:2_______________________________.</w:t>
      </w:r>
    </w:p>
    <w:p w:rsidR="008205D5" w:rsidRPr="008205D5" w:rsidRDefault="008205D5" w:rsidP="008205D5"/>
    <w:tbl>
      <w:tblPr>
        <w:tblW w:w="9720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545"/>
        <w:gridCol w:w="75"/>
        <w:gridCol w:w="3240"/>
        <w:gridCol w:w="60"/>
        <w:gridCol w:w="30"/>
        <w:gridCol w:w="4770"/>
      </w:tblGrid>
      <w:tr w:rsidR="008205D5" w:rsidRPr="008205D5" w:rsidTr="00C66C43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rPr>
                <w:vanish/>
              </w:rPr>
              <w:t>#G0</w:t>
            </w:r>
            <w:r w:rsidRPr="008205D5">
              <w:t xml:space="preserve">Наименование элемента общего имущества  </w:t>
            </w:r>
          </w:p>
        </w:tc>
        <w:tc>
          <w:tcPr>
            <w:tcW w:w="3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Параметры  </w:t>
            </w:r>
          </w:p>
        </w:tc>
        <w:tc>
          <w:tcPr>
            <w:tcW w:w="4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Характеристика 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I Помещения и инженерные коммуникации общего пользования 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Помещения общего пользования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Количество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215 шт. 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Количество помещений, требующих текущего ремонта __</w:t>
            </w:r>
            <w:r w:rsidRPr="008205D5">
              <w:rPr>
                <w:b/>
              </w:rPr>
              <w:t>0_____</w:t>
            </w:r>
            <w:r w:rsidRPr="008205D5">
              <w:t>шт.</w:t>
            </w:r>
          </w:p>
          <w:p w:rsidR="008205D5" w:rsidRPr="008205D5" w:rsidRDefault="008205D5" w:rsidP="008205D5">
            <w:r w:rsidRPr="008205D5">
              <w:t xml:space="preserve"> 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Межквартирные лестничные площадки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Количество</w:t>
            </w:r>
            <w:r w:rsidRPr="008205D5">
              <w:rPr>
                <w:b/>
              </w:rPr>
              <w:t xml:space="preserve">  -72</w:t>
            </w:r>
            <w:r w:rsidRPr="008205D5">
              <w:t xml:space="preserve"> шт. 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Количество лестничных площадок, требующих текущего ремонта __</w:t>
            </w:r>
            <w:r w:rsidRPr="008205D5">
              <w:rPr>
                <w:b/>
              </w:rPr>
              <w:t>0___________</w:t>
            </w:r>
            <w:r w:rsidRPr="008205D5">
              <w:t xml:space="preserve"> шт.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Лестницы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Количество лестничных маршей  -</w:t>
            </w:r>
            <w:r w:rsidRPr="008205D5">
              <w:rPr>
                <w:b/>
              </w:rPr>
              <w:t>72</w:t>
            </w:r>
            <w:r w:rsidRPr="008205D5">
              <w:t xml:space="preserve">шт. 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Количество лестниц, требующих ремонта                </w:t>
            </w:r>
            <w:r w:rsidRPr="008205D5">
              <w:rPr>
                <w:b/>
              </w:rPr>
              <w:t>____________0__________</w:t>
            </w:r>
            <w:r w:rsidRPr="008205D5">
              <w:t xml:space="preserve">шт. 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Лифтовые и иные шахты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Количество:</w:t>
            </w:r>
          </w:p>
          <w:p w:rsidR="008205D5" w:rsidRPr="008205D5" w:rsidRDefault="008205D5" w:rsidP="008205D5">
            <w:r w:rsidRPr="008205D5">
              <w:t>- лифтовых шахт-</w:t>
            </w:r>
            <w:r w:rsidRPr="008205D5">
              <w:rPr>
                <w:b/>
              </w:rPr>
              <w:t xml:space="preserve">4 </w:t>
            </w:r>
            <w:r w:rsidRPr="008205D5">
              <w:t>шт.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Количество лифтовых шахт, требующих ремонта </w:t>
            </w:r>
            <w:r w:rsidRPr="008205D5">
              <w:rPr>
                <w:b/>
              </w:rPr>
              <w:t xml:space="preserve">-0 </w:t>
            </w:r>
            <w:r w:rsidRPr="008205D5">
              <w:t xml:space="preserve">шт. 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/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/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/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Коридоры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Количество  </w:t>
            </w:r>
            <w:r w:rsidRPr="008205D5">
              <w:rPr>
                <w:b/>
              </w:rPr>
              <w:t>34</w:t>
            </w:r>
            <w:r w:rsidRPr="008205D5">
              <w:t xml:space="preserve"> шт. 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Количество коридоров, требующих ремонта </w:t>
            </w:r>
            <w:r w:rsidRPr="008205D5">
              <w:rPr>
                <w:b/>
              </w:rPr>
              <w:t>____0__</w:t>
            </w:r>
            <w:r w:rsidRPr="008205D5">
              <w:t xml:space="preserve"> шт. 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Технические этажи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Площадь - 1161,2</w:t>
            </w:r>
            <w:r w:rsidRPr="008205D5">
              <w:drawing>
                <wp:inline distT="0" distB="0" distL="0" distR="0">
                  <wp:extent cx="219075" cy="2000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5D5">
              <w:t xml:space="preserve"> </w:t>
            </w:r>
          </w:p>
          <w:p w:rsidR="008205D5" w:rsidRPr="008205D5" w:rsidRDefault="008205D5" w:rsidP="008205D5">
            <w:r w:rsidRPr="008205D5">
              <w:t>Материал пола –ж/б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Санитарное состояние_</w:t>
            </w:r>
            <w:r w:rsidRPr="008205D5">
              <w:rPr>
                <w:b/>
              </w:rPr>
              <w:t>удовлетворительное____</w:t>
            </w:r>
            <w:r w:rsidRPr="008205D5">
              <w:t xml:space="preserve"> (указать удовлетворительное или неудовлетворительное)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Технические подвалы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Площадь  -251</w:t>
            </w:r>
            <w:r w:rsidRPr="008205D5">
              <w:drawing>
                <wp:inline distT="0" distB="0" distL="0" distR="0">
                  <wp:extent cx="219075" cy="200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5D5">
              <w:t xml:space="preserve"> Перечень инженерных коммуникаций, проходящих через подвал:1. ХВС2. ГВС3 канализация4.Ливневые стоки.5.Электроснабжение.6.Пожарная сигнализация.7. Отопление.8.Система пожаротушения. </w:t>
            </w:r>
          </w:p>
          <w:p w:rsidR="008205D5" w:rsidRPr="008205D5" w:rsidRDefault="008205D5" w:rsidP="008205D5">
            <w:r w:rsidRPr="008205D5">
              <w:t xml:space="preserve">Перечень установленного инженерного </w:t>
            </w:r>
            <w:r w:rsidRPr="008205D5">
              <w:lastRenderedPageBreak/>
              <w:t>оборудования:1.ИТП;2.Водомерный узел;3.Электрощитовая-2шт;</w:t>
            </w:r>
          </w:p>
          <w:p w:rsidR="008205D5" w:rsidRPr="008205D5" w:rsidRDefault="008205D5" w:rsidP="008205D5"/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lastRenderedPageBreak/>
              <w:t>Санитарное состояние (указать удовлетворительное или неудовлетворительное). Требования пожарной безопасности__</w:t>
            </w:r>
            <w:r w:rsidRPr="008205D5">
              <w:rPr>
                <w:b/>
              </w:rPr>
              <w:t>соблюдаются_</w:t>
            </w:r>
            <w:r w:rsidRPr="008205D5">
              <w:t xml:space="preserve">__________ (указать соблюдаются или не соблюдаются, если не соблюдаются, дать краткую характеристику нарушений). Перечислить оборудование и инженерные коммуникации, нуждающиеся в замене:1. ____________________;2. ____________________;3. _____________________;4._____________________.Перечислить оборудование и инженерные </w:t>
            </w:r>
            <w:r w:rsidRPr="008205D5">
              <w:lastRenderedPageBreak/>
              <w:t>коммуникации, нуждающиеся в ремонте:1. ____________________;2. _____;3. _;4.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lastRenderedPageBreak/>
              <w:t>Кровля</w:t>
            </w: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Вид кровли _</w:t>
            </w:r>
            <w:r w:rsidRPr="008205D5">
              <w:rPr>
                <w:b/>
              </w:rPr>
              <w:t>Плоская____________</w:t>
            </w:r>
            <w:r w:rsidRPr="008205D5">
              <w:t xml:space="preserve"> (указать плоская, односкатная, двускатная, иное)</w:t>
            </w:r>
          </w:p>
          <w:p w:rsidR="008205D5" w:rsidRPr="008205D5" w:rsidRDefault="008205D5" w:rsidP="008205D5">
            <w:r w:rsidRPr="008205D5">
              <w:t xml:space="preserve"> Материал кровли _</w:t>
            </w:r>
            <w:r w:rsidRPr="008205D5">
              <w:rPr>
                <w:b/>
              </w:rPr>
              <w:t>рулонная___________</w:t>
            </w:r>
            <w:r w:rsidRPr="008205D5">
              <w:t xml:space="preserve"> Площадь кровли  -1221,9</w:t>
            </w:r>
            <w:r w:rsidRPr="008205D5">
              <w:drawing>
                <wp:inline distT="0" distB="0" distL="0" distR="0">
                  <wp:extent cx="219075" cy="2000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5D5">
              <w:t xml:space="preserve"> 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Характеристика состояния ___________________  (указать удовлетворительное или неудовлетворительное, если неудовлетворительное - указать)</w:t>
            </w:r>
          </w:p>
          <w:p w:rsidR="008205D5" w:rsidRPr="008205D5" w:rsidRDefault="008205D5" w:rsidP="008205D5">
            <w:r w:rsidRPr="008205D5">
              <w:t xml:space="preserve"> - площадь крыши, требующей капитального ремонта _</w:t>
            </w:r>
            <w:r w:rsidRPr="008205D5">
              <w:rPr>
                <w:b/>
              </w:rPr>
              <w:t>0</w:t>
            </w:r>
            <w:r w:rsidRPr="008205D5">
              <w:t>__</w:t>
            </w:r>
            <w:r w:rsidRPr="008205D5">
              <w:drawing>
                <wp:inline distT="0" distB="0" distL="0" distR="0">
                  <wp:extent cx="219075" cy="2000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5D5">
              <w:t>; - площадь крыши, требующей текущего ремонта  ____</w:t>
            </w:r>
            <w:r w:rsidRPr="008205D5">
              <w:rPr>
                <w:b/>
              </w:rPr>
              <w:t>0_</w:t>
            </w:r>
            <w:r w:rsidRPr="008205D5">
              <w:t>__</w:t>
            </w:r>
            <w:r w:rsidRPr="008205D5">
              <w:drawing>
                <wp:inline distT="0" distB="0" distL="0" distR="0">
                  <wp:extent cx="219075" cy="200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5D5">
              <w:t xml:space="preserve"> 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Двери </w:t>
            </w: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Количество дверей, ограждающих вход в помещения общего пользования-159 шт. из них: - пластиковых 2шт.; - металлических  -157 шт.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Количество дверей, ограждающих вход в помещения общего пользования, требующих ремонта _____</w:t>
            </w:r>
            <w:r w:rsidRPr="008205D5">
              <w:rPr>
                <w:b/>
              </w:rPr>
              <w:t>0________</w:t>
            </w:r>
            <w:r w:rsidRPr="008205D5">
              <w:t xml:space="preserve"> шт., из них - пластиковых_____0_____  шт.; - металлических   ____0___  шт.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Окна </w:t>
            </w: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Количество окон, расположенных в помещениях общего пользования-8 шт., 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Количество окон, расположенных в помещениях общего пользования, требующих ремонта__0___шт.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Лифты и лифтовое оборудование  </w:t>
            </w: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Количество ____4_____________  шт. В том числе:</w:t>
            </w:r>
          </w:p>
          <w:p w:rsidR="008205D5" w:rsidRPr="008205D5" w:rsidRDefault="008205D5" w:rsidP="008205D5">
            <w:r w:rsidRPr="008205D5">
              <w:t xml:space="preserve">грузовых -2 шт. 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Количество лифтов, требующих: - замены  ________0_______шт. - капитального ремонта__0_шт. - текущего ремонта  ______шт.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Мусоропровод </w:t>
            </w: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Количество -2 шт. Количество загрузочных устройств -2 шт.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Состояние ствола-у</w:t>
            </w:r>
            <w:r w:rsidRPr="008205D5">
              <w:rPr>
                <w:b/>
              </w:rPr>
              <w:t>довлетворительное</w:t>
            </w:r>
            <w:r w:rsidRPr="008205D5">
              <w:t xml:space="preserve"> (удовлетворительное или неудовлетворительное, если неудовлетворительное - указать дефекты)</w:t>
            </w:r>
          </w:p>
          <w:p w:rsidR="008205D5" w:rsidRPr="008205D5" w:rsidRDefault="008205D5" w:rsidP="008205D5">
            <w:r w:rsidRPr="008205D5">
              <w:t>Количество загрузочных устройств, требующих капитального ремонта __0__ шт.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Водосточные желоба/водосточные трубы  </w:t>
            </w: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Количество желобов_-2шт. Количество водосточных труб -2 шт. -м  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Количество водосточных желобов, требующих:- замены____0_______  шт.- ремонта _____0_____  шт. Количество водосточных труб, требующих:- замены _____0_________  шт. - ремонта _____0________  шт.  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Светильники  в местах общего пользования</w:t>
            </w: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Количество -406 шт.  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Количество светильников, требующих замены ___0___шт. Количество светильников, требующих ремонта ___0__  шт.  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Сети теплоснаб- жения  </w:t>
            </w: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Диаметр, материал труб и протяженность в однотрубном исчислении: 1. 100 мм ______100_____  м 2. 65мм _______408______ м  3. 40мм                204м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Диаметр, материал и протяженность труб, требующих замены:1. ___  мм _____0_________  м 2. ___  мм _____0_________ м Протяженность труб, требующих ремонта__0___м (указать вид работ: восстановление теплоизоляции, окраска, иное)  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lastRenderedPageBreak/>
              <w:t xml:space="preserve">Задвижки, вентили, краны на системах теплоснабжения  </w:t>
            </w: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Количество: </w:t>
            </w:r>
          </w:p>
          <w:p w:rsidR="008205D5" w:rsidRPr="008205D5" w:rsidRDefault="008205D5" w:rsidP="008205D5">
            <w:r w:rsidRPr="008205D5">
              <w:t xml:space="preserve">- задвижек -28  шт. - вентилей __________________  шт. - кранов  -646шт.  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Требует замены или ремонта: -  задвижек ____0________  шт. - вентилей _____________  шт. - кранов  _______0_______  шт.  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Бойлерные, (теплообменники)  </w:t>
            </w: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Количество ___3_____________  шт.  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Состояние  -</w:t>
            </w:r>
            <w:r w:rsidRPr="008205D5">
              <w:rPr>
                <w:b/>
              </w:rPr>
              <w:t>удовлетворительное</w:t>
            </w:r>
            <w:r w:rsidRPr="008205D5">
              <w:t xml:space="preserve"> (удовлетворительное или неудовлетворительное, если неудовлетворительное - указать дефекты)  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Элеваторные узлы  </w:t>
            </w: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Количество ___1______________ шт.  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Состояние -</w:t>
            </w:r>
            <w:r w:rsidRPr="008205D5">
              <w:rPr>
                <w:b/>
              </w:rPr>
              <w:t>удовлетворительное</w:t>
            </w:r>
            <w:r w:rsidRPr="008205D5">
              <w:t xml:space="preserve"> (удовлетворительное или неудовлетворительное, если неудовлетворительное - указать дефекты)  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Радиаторы  в местах общего пользования</w:t>
            </w: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Количество____36___________шт. </w:t>
            </w:r>
          </w:p>
          <w:p w:rsidR="008205D5" w:rsidRPr="008205D5" w:rsidRDefault="008205D5" w:rsidP="008205D5"/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требуют замены ______0________________шт. </w:t>
            </w:r>
          </w:p>
          <w:p w:rsidR="008205D5" w:rsidRPr="008205D5" w:rsidRDefault="008205D5" w:rsidP="008205D5"/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Насосы  подкачки воды</w:t>
            </w: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количество ____2_________  шт.</w:t>
            </w:r>
          </w:p>
          <w:p w:rsidR="008205D5" w:rsidRPr="008205D5" w:rsidRDefault="008205D5" w:rsidP="008205D5">
            <w:r w:rsidRPr="008205D5">
              <w:t xml:space="preserve">Марка насоса: </w:t>
            </w:r>
            <w:r w:rsidRPr="008205D5">
              <w:rPr>
                <w:lang w:val="en-US"/>
              </w:rPr>
              <w:t>LOWARA</w:t>
            </w:r>
            <w:r w:rsidRPr="008205D5">
              <w:t xml:space="preserve"> 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Состояние –</w:t>
            </w:r>
            <w:r w:rsidRPr="008205D5">
              <w:rPr>
                <w:b/>
              </w:rPr>
              <w:t xml:space="preserve">УДОВЛЕТВОРИТЕЛЬНОЕ </w:t>
            </w:r>
            <w:r w:rsidRPr="008205D5">
              <w:t xml:space="preserve">(удовлетворительное или неудовлетворительное, если неудовлетворительное - указать дефекты)  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Трубопроводы холодной воды  </w:t>
            </w: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Диаметр, материал и протяженность: 1.100 мм   133 м  ,           2.40 мм -1155 м ,3. 75мм -131 м  </w:t>
            </w:r>
          </w:p>
          <w:p w:rsidR="008205D5" w:rsidRPr="008205D5" w:rsidRDefault="008205D5" w:rsidP="008205D5">
            <w:r w:rsidRPr="008205D5">
              <w:t>п/пропилен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Диаметр, материал и протяженность труб, требующих замены: 1. ____  мм _____0__________  м </w:t>
            </w:r>
            <w:r w:rsidRPr="008205D5">
              <w:rPr>
                <w:i/>
                <w:iCs/>
              </w:rPr>
              <w:t>2.</w:t>
            </w:r>
            <w:r w:rsidRPr="008205D5">
              <w:t xml:space="preserve"> ____  мм ________0_______  м3. ____  мм _________0_______ мПротяженность труб, требующих окраски _____0_____ м  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Трубопроводы горячей воды  </w:t>
            </w: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Диаметр, материал и протяженность: 1. -75  мм  -91 м 2. -32 мм -1155  м 3.-63 -  мм -91  м 4.-50 -110м  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Диаметр, материал и протяженность труб, требующих замены: 1. ____  мм ________0________  м 2. ____  мм _________0_______  м 3. ____  мм _______0_________  м  Протяженность труб, требующих окраски ___0____ м  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Задвижки, вентили, краны на системах водоснабжения  </w:t>
            </w: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Количество: </w:t>
            </w:r>
          </w:p>
          <w:p w:rsidR="008205D5" w:rsidRPr="008205D5" w:rsidRDefault="008205D5" w:rsidP="008205D5">
            <w:r w:rsidRPr="008205D5">
              <w:t xml:space="preserve"> - задвижек 15  шт.; - вентилей _________0_________  шт. - кранов     -1528 шт.  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- задвижек ______0_________  шт.; - вентилей  ______0_________  шт. - кранов     ______0_________  шт.  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Коллективные приборы учета  </w:t>
            </w: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Перечень установленных приборов учета, марка и номер:</w:t>
            </w:r>
          </w:p>
          <w:p w:rsidR="008205D5" w:rsidRPr="008205D5" w:rsidRDefault="008205D5" w:rsidP="008205D5">
            <w:pPr>
              <w:numPr>
                <w:ilvl w:val="0"/>
                <w:numId w:val="5"/>
              </w:numPr>
            </w:pPr>
            <w:r w:rsidRPr="008205D5">
              <w:t>ИТП –ВИСТ№140825</w:t>
            </w:r>
          </w:p>
          <w:p w:rsidR="008205D5" w:rsidRPr="008205D5" w:rsidRDefault="008205D5" w:rsidP="008205D5">
            <w:pPr>
              <w:numPr>
                <w:ilvl w:val="0"/>
                <w:numId w:val="5"/>
              </w:numPr>
            </w:pPr>
            <w:r w:rsidRPr="008205D5">
              <w:t>Водяной узел учета ВСХНД№ 14561181</w:t>
            </w:r>
          </w:p>
          <w:p w:rsidR="008205D5" w:rsidRPr="008205D5" w:rsidRDefault="008205D5" w:rsidP="008205D5">
            <w:pPr>
              <w:numPr>
                <w:ilvl w:val="0"/>
                <w:numId w:val="5"/>
              </w:numPr>
            </w:pPr>
            <w:r w:rsidRPr="008205D5">
              <w:t>Электрощитовые</w:t>
            </w:r>
          </w:p>
          <w:p w:rsidR="008205D5" w:rsidRPr="008205D5" w:rsidRDefault="008205D5" w:rsidP="008205D5">
            <w:pPr>
              <w:numPr>
                <w:ilvl w:val="0"/>
                <w:numId w:val="5"/>
              </w:numPr>
            </w:pPr>
            <w:r w:rsidRPr="008205D5">
              <w:lastRenderedPageBreak/>
              <w:t>Меркурий230-20313529-14</w:t>
            </w:r>
          </w:p>
          <w:p w:rsidR="008205D5" w:rsidRPr="008205D5" w:rsidRDefault="008205D5" w:rsidP="008205D5">
            <w:pPr>
              <w:numPr>
                <w:ilvl w:val="0"/>
                <w:numId w:val="5"/>
              </w:numPr>
            </w:pPr>
            <w:r w:rsidRPr="008205D5">
              <w:t xml:space="preserve">                     20313551-14</w:t>
            </w:r>
          </w:p>
          <w:p w:rsidR="008205D5" w:rsidRPr="008205D5" w:rsidRDefault="008205D5" w:rsidP="008205D5">
            <w:pPr>
              <w:numPr>
                <w:ilvl w:val="0"/>
                <w:numId w:val="5"/>
              </w:numPr>
            </w:pPr>
            <w:r w:rsidRPr="008205D5">
              <w:t xml:space="preserve">                     21174022-14</w:t>
            </w:r>
          </w:p>
          <w:p w:rsidR="008205D5" w:rsidRPr="008205D5" w:rsidRDefault="008205D5" w:rsidP="008205D5">
            <w:pPr>
              <w:numPr>
                <w:ilvl w:val="0"/>
                <w:numId w:val="5"/>
              </w:numPr>
            </w:pPr>
            <w:r w:rsidRPr="008205D5">
              <w:t xml:space="preserve">                     21661735-14</w:t>
            </w:r>
          </w:p>
          <w:p w:rsidR="008205D5" w:rsidRPr="008205D5" w:rsidRDefault="008205D5" w:rsidP="008205D5">
            <w:pPr>
              <w:numPr>
                <w:ilvl w:val="0"/>
                <w:numId w:val="5"/>
              </w:numPr>
            </w:pPr>
            <w:r w:rsidRPr="008205D5">
              <w:t xml:space="preserve">                     20313372-14</w:t>
            </w:r>
          </w:p>
          <w:p w:rsidR="008205D5" w:rsidRPr="008205D5" w:rsidRDefault="008205D5" w:rsidP="008205D5">
            <w:pPr>
              <w:numPr>
                <w:ilvl w:val="0"/>
                <w:numId w:val="5"/>
              </w:numPr>
            </w:pPr>
            <w:r w:rsidRPr="008205D5">
              <w:t xml:space="preserve">                     20313515-14</w:t>
            </w:r>
          </w:p>
          <w:p w:rsidR="008205D5" w:rsidRPr="008205D5" w:rsidRDefault="008205D5" w:rsidP="008205D5">
            <w:pPr>
              <w:numPr>
                <w:ilvl w:val="0"/>
                <w:numId w:val="5"/>
              </w:numPr>
            </w:pPr>
            <w:r w:rsidRPr="008205D5">
              <w:t xml:space="preserve">                     20313596-14</w:t>
            </w:r>
          </w:p>
          <w:p w:rsidR="008205D5" w:rsidRPr="008205D5" w:rsidRDefault="008205D5" w:rsidP="008205D5">
            <w:pPr>
              <w:numPr>
                <w:ilvl w:val="0"/>
                <w:numId w:val="5"/>
              </w:numPr>
            </w:pPr>
            <w:r w:rsidRPr="008205D5">
              <w:t xml:space="preserve">                     21174034-14</w:t>
            </w:r>
          </w:p>
          <w:p w:rsidR="008205D5" w:rsidRPr="008205D5" w:rsidRDefault="008205D5" w:rsidP="008205D5">
            <w:pPr>
              <w:numPr>
                <w:ilvl w:val="0"/>
                <w:numId w:val="5"/>
              </w:numPr>
            </w:pPr>
            <w:r w:rsidRPr="008205D5">
              <w:t xml:space="preserve">                     21174644-14</w:t>
            </w:r>
          </w:p>
          <w:p w:rsidR="008205D5" w:rsidRPr="008205D5" w:rsidRDefault="008205D5" w:rsidP="008205D5">
            <w:pPr>
              <w:numPr>
                <w:ilvl w:val="0"/>
                <w:numId w:val="5"/>
              </w:numPr>
            </w:pPr>
            <w:r w:rsidRPr="008205D5">
              <w:t xml:space="preserve">                     21174016-14</w:t>
            </w:r>
          </w:p>
          <w:p w:rsidR="008205D5" w:rsidRPr="008205D5" w:rsidRDefault="008205D5" w:rsidP="008205D5">
            <w:pPr>
              <w:numPr>
                <w:ilvl w:val="0"/>
                <w:numId w:val="5"/>
              </w:numPr>
            </w:pPr>
            <w:r w:rsidRPr="008205D5">
              <w:t xml:space="preserve">                     22025930-15</w:t>
            </w:r>
          </w:p>
          <w:p w:rsidR="008205D5" w:rsidRPr="008205D5" w:rsidRDefault="008205D5" w:rsidP="008205D5">
            <w:pPr>
              <w:numPr>
                <w:ilvl w:val="0"/>
                <w:numId w:val="5"/>
              </w:numPr>
            </w:pPr>
            <w:r w:rsidRPr="008205D5">
              <w:t xml:space="preserve">Меркурий-201-21545828-15 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lastRenderedPageBreak/>
              <w:t xml:space="preserve">Указать дату следующей поверки для каждого прибора учета: 07.2019г. 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lastRenderedPageBreak/>
              <w:t xml:space="preserve">Трубопроводы канализации  </w:t>
            </w: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Диаметр, материал и протяженность: 1.110  мм  -1471  м 2. ___ мм_____________________ м 3.____ мм ____________________  м 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Диаметр, материал и протяженность труб, требующих замены:</w:t>
            </w:r>
          </w:p>
          <w:p w:rsidR="008205D5" w:rsidRPr="008205D5" w:rsidRDefault="008205D5" w:rsidP="008205D5">
            <w:r w:rsidRPr="008205D5">
              <w:t xml:space="preserve">1. ___  мм ______0_______  м </w:t>
            </w:r>
          </w:p>
          <w:p w:rsidR="008205D5" w:rsidRPr="008205D5" w:rsidRDefault="008205D5" w:rsidP="008205D5">
            <w:r w:rsidRPr="008205D5">
              <w:t xml:space="preserve">2. ___ мм _______0_______м </w:t>
            </w:r>
          </w:p>
          <w:p w:rsidR="008205D5" w:rsidRPr="008205D5" w:rsidRDefault="008205D5" w:rsidP="008205D5">
            <w:r w:rsidRPr="008205D5">
              <w:t xml:space="preserve">3.  ___мм _______0_______  м  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Иное оборудование </w:t>
            </w: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Указать наименование 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Указать состояние ___________ (удовлетворительное или неудовлетворительное, если неудовлетворительное - указать дефекты)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/>
          <w:p w:rsidR="008205D5" w:rsidRPr="008205D5" w:rsidRDefault="008205D5" w:rsidP="008205D5"/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Пульт управления пожарной сигнализацией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pPr>
              <w:rPr>
                <w:b/>
              </w:rPr>
            </w:pPr>
            <w:r w:rsidRPr="008205D5">
              <w:rPr>
                <w:b/>
              </w:rPr>
              <w:t>Состояние -Удовлетворительное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/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Пожарные краны-133шт</w:t>
            </w:r>
          </w:p>
          <w:p w:rsidR="008205D5" w:rsidRPr="008205D5" w:rsidRDefault="008205D5" w:rsidP="008205D5"/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rPr>
                <w:b/>
              </w:rPr>
              <w:t>Состояние -Удовлетворительное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/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Запирающие устройства электронные-6шт. (домофоны)</w:t>
            </w:r>
          </w:p>
          <w:p w:rsidR="008205D5" w:rsidRPr="008205D5" w:rsidRDefault="008205D5" w:rsidP="008205D5"/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rPr>
                <w:b/>
              </w:rPr>
              <w:t>Состояние -Удовлетворительное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/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Навес над крыльцом-2шт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rPr>
                <w:b/>
              </w:rPr>
              <w:t>Состояние -Удовлетворительное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/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/>
          <w:p w:rsidR="008205D5" w:rsidRPr="008205D5" w:rsidRDefault="008205D5" w:rsidP="008205D5">
            <w:r w:rsidRPr="008205D5">
              <w:t>Перила-106шт.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rPr>
                <w:b/>
              </w:rPr>
              <w:t>Состояние -Удовлетворительное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rPr>
                <w:lang w:val="en-US"/>
              </w:rPr>
              <w:t>II</w:t>
            </w:r>
            <w:r w:rsidRPr="008205D5">
              <w:t xml:space="preserve">. Земельный участок, входящий в состав общего имущества многоквартирного  дома* 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lastRenderedPageBreak/>
              <w:t xml:space="preserve">Общая площадь </w:t>
            </w:r>
          </w:p>
        </w:tc>
        <w:tc>
          <w:tcPr>
            <w:tcW w:w="34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Земельного участка  _0,3651__________  га, в том числе: </w:t>
            </w:r>
          </w:p>
          <w:p w:rsidR="008205D5" w:rsidRPr="008205D5" w:rsidRDefault="008205D5" w:rsidP="008205D5">
            <w:r w:rsidRPr="008205D5">
              <w:t xml:space="preserve">- застройка -0,13  га - асфальт -0,15  га; -тротуарная плитка- 0,03  га – газон-0,05      га 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Указать состояние  -</w:t>
            </w:r>
            <w:r w:rsidRPr="008205D5">
              <w:rPr>
                <w:b/>
              </w:rPr>
              <w:t xml:space="preserve">УДОВЛЕТВОРИТЕЛЬНОЕ </w:t>
            </w:r>
            <w:r w:rsidRPr="008205D5">
              <w:t>(удовлетворительное или неудовлетворительное, если неудовлетворительное - указать дефекты)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Элементы благоустройства  </w:t>
            </w:r>
          </w:p>
        </w:tc>
        <w:tc>
          <w:tcPr>
            <w:tcW w:w="34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>Малые архитектурные формы _____НЕТ_________ (есть/нет), если есть, перечислить ___________________ ; Ограждения ________НЕТ___________ м Скамейки    ______0____________  шт. Столы          __________0________  шт.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 Перечислить элементы благоустройства, находящиеся в неудовлетворительном состоянии. Указать дефекты  </w:t>
            </w:r>
          </w:p>
        </w:tc>
      </w:tr>
      <w:tr w:rsidR="008205D5" w:rsidRPr="008205D5" w:rsidTr="00C66C43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Ливневая сеть </w:t>
            </w:r>
          </w:p>
        </w:tc>
        <w:tc>
          <w:tcPr>
            <w:tcW w:w="34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Люки  -7  шт. Приемные колодцы  -1  шт. ДРЕНАЖНАЯ канализация: </w:t>
            </w:r>
          </w:p>
          <w:p w:rsidR="008205D5" w:rsidRPr="008205D5" w:rsidRDefault="008205D5" w:rsidP="008205D5">
            <w:r w:rsidRPr="008205D5">
              <w:t xml:space="preserve"> 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5D5" w:rsidRPr="008205D5" w:rsidRDefault="008205D5" w:rsidP="008205D5">
            <w:r w:rsidRPr="008205D5">
              <w:t xml:space="preserve">Указать состояние  </w:t>
            </w:r>
            <w:r w:rsidRPr="008205D5">
              <w:rPr>
                <w:b/>
              </w:rPr>
              <w:t xml:space="preserve">удовлетворительное </w:t>
            </w:r>
            <w:r w:rsidRPr="008205D5">
              <w:t>(удовлетворительное или неудовлетворительное, если неудовлетворительное - указать дефекты)</w:t>
            </w:r>
          </w:p>
        </w:tc>
      </w:tr>
    </w:tbl>
    <w:p w:rsidR="008205D5" w:rsidRPr="008205D5" w:rsidRDefault="008205D5" w:rsidP="008205D5"/>
    <w:p w:rsidR="008205D5" w:rsidRPr="008205D5" w:rsidRDefault="008205D5" w:rsidP="008205D5">
      <w:r w:rsidRPr="008205D5">
        <w:t>Включается в состав общего имущества после передачи земельного участка в общедолевую собственность в соответствии с действующим законодательством.</w:t>
      </w:r>
    </w:p>
    <w:p w:rsidR="008205D5" w:rsidRPr="008205D5" w:rsidRDefault="008205D5" w:rsidP="008205D5"/>
    <w:p w:rsidR="008205D5" w:rsidRPr="008205D5" w:rsidRDefault="008205D5" w:rsidP="008205D5"/>
    <w:p w:rsidR="008205D5" w:rsidRPr="008205D5" w:rsidRDefault="008205D5" w:rsidP="008205D5"/>
    <w:p w:rsidR="00165B0F" w:rsidRDefault="00165B0F"/>
    <w:p w:rsidR="008205D5" w:rsidRDefault="008205D5"/>
    <w:p w:rsidR="008205D5" w:rsidRDefault="008205D5">
      <w:bookmarkStart w:id="0" w:name="_GoBack"/>
      <w:bookmarkEnd w:id="0"/>
    </w:p>
    <w:sectPr w:rsidR="008205D5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BF" w:rsidRDefault="008205D5" w:rsidP="0070039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531BF" w:rsidRDefault="008205D5" w:rsidP="0070039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BF" w:rsidRDefault="008205D5" w:rsidP="0070039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14</w:t>
    </w:r>
    <w:r>
      <w:rPr>
        <w:rStyle w:val="a9"/>
      </w:rPr>
      <w:fldChar w:fldCharType="end"/>
    </w:r>
  </w:p>
  <w:p w:rsidR="009531BF" w:rsidRDefault="008205D5" w:rsidP="00700395">
    <w:pPr>
      <w:pStyle w:val="a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17364"/>
    <w:multiLevelType w:val="hybridMultilevel"/>
    <w:tmpl w:val="2C3EC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B4131"/>
    <w:multiLevelType w:val="hybridMultilevel"/>
    <w:tmpl w:val="B096D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672A2"/>
    <w:multiLevelType w:val="hybridMultilevel"/>
    <w:tmpl w:val="05B08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390B98"/>
    <w:multiLevelType w:val="hybridMultilevel"/>
    <w:tmpl w:val="FBB61B12"/>
    <w:lvl w:ilvl="0" w:tplc="C1B6DF32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AB55DA"/>
    <w:multiLevelType w:val="hybridMultilevel"/>
    <w:tmpl w:val="8CAE5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D5"/>
    <w:rsid w:val="00165B0F"/>
    <w:rsid w:val="0082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CF36C-85A3-40CD-BF5F-EEF12D1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rsid w:val="0082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205D5"/>
    <w:rPr>
      <w:b/>
      <w:bCs/>
    </w:rPr>
  </w:style>
  <w:style w:type="character" w:styleId="a5">
    <w:name w:val="Emphasis"/>
    <w:basedOn w:val="a0"/>
    <w:qFormat/>
    <w:rsid w:val="008205D5"/>
    <w:rPr>
      <w:i/>
      <w:iCs/>
    </w:rPr>
  </w:style>
  <w:style w:type="character" w:styleId="a6">
    <w:name w:val="Hyperlink"/>
    <w:basedOn w:val="a0"/>
    <w:rsid w:val="008205D5"/>
    <w:rPr>
      <w:strike w:val="0"/>
      <w:dstrike w:val="0"/>
      <w:color w:val="336187"/>
      <w:sz w:val="17"/>
      <w:szCs w:val="17"/>
      <w:u w:val="none"/>
      <w:effect w:val="none"/>
    </w:rPr>
  </w:style>
  <w:style w:type="paragraph" w:customStyle="1" w:styleId="sdfootnote">
    <w:name w:val="sdfootnote"/>
    <w:basedOn w:val="a"/>
    <w:rsid w:val="0082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8205D5"/>
  </w:style>
  <w:style w:type="paragraph" w:customStyle="1" w:styleId="center1">
    <w:name w:val="center1"/>
    <w:basedOn w:val="a"/>
    <w:rsid w:val="008205D5"/>
    <w:pPr>
      <w:spacing w:before="60" w:after="60" w:line="240" w:lineRule="auto"/>
      <w:jc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Heading">
    <w:name w:val="Heading"/>
    <w:rsid w:val="00820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footer"/>
    <w:basedOn w:val="a"/>
    <w:link w:val="a8"/>
    <w:rsid w:val="008205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8205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205D5"/>
  </w:style>
  <w:style w:type="paragraph" w:customStyle="1" w:styleId="ConsPlusNormal">
    <w:name w:val="ConsPlusNormal"/>
    <w:rsid w:val="008205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2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8302</Words>
  <Characters>47322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2017-04-21T08:09:00Z</dcterms:created>
  <dcterms:modified xsi:type="dcterms:W3CDTF">2017-04-21T08:12:00Z</dcterms:modified>
</cp:coreProperties>
</file>